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B4D5" w14:textId="77777777" w:rsidR="00C41935" w:rsidRDefault="00C41935">
      <w:pPr>
        <w:widowControl w:val="0"/>
        <w:pBdr>
          <w:top w:val="nil"/>
          <w:left w:val="nil"/>
          <w:bottom w:val="nil"/>
          <w:right w:val="nil"/>
          <w:between w:val="nil"/>
        </w:pBdr>
        <w:spacing w:line="276" w:lineRule="auto"/>
        <w:jc w:val="left"/>
      </w:pPr>
    </w:p>
    <w:p w14:paraId="57DC27A5" w14:textId="0DB35708" w:rsidR="00C41935" w:rsidRDefault="00000000">
      <w:pPr>
        <w:pStyle w:val="Ttulo1"/>
        <w:rPr>
          <w:rFonts w:ascii="Apex New Bold Italic" w:eastAsia="Apex New Bold Italic" w:hAnsi="Apex New Bold Italic" w:cs="Apex New Bold Italic"/>
          <w:b/>
          <w:sz w:val="52"/>
          <w:szCs w:val="52"/>
        </w:rPr>
      </w:pPr>
      <w:r>
        <w:rPr>
          <w:rFonts w:ascii="Apex New Bold Italic" w:eastAsia="Apex New Bold Italic" w:hAnsi="Apex New Bold Italic" w:cs="Apex New Bold Italic"/>
          <w:b/>
          <w:sz w:val="52"/>
          <w:szCs w:val="52"/>
        </w:rPr>
        <w:t xml:space="preserve">Guía de Estudios </w:t>
      </w:r>
      <w:r w:rsidR="006C1839">
        <w:rPr>
          <w:rFonts w:ascii="Apex New Bold Italic" w:eastAsia="Apex New Bold Italic" w:hAnsi="Apex New Bold Italic" w:cs="Apex New Bold Italic"/>
          <w:b/>
          <w:sz w:val="52"/>
          <w:szCs w:val="52"/>
        </w:rPr>
        <w:t>4</w:t>
      </w:r>
      <w:r>
        <w:rPr>
          <w:rFonts w:ascii="Apex New Bold Italic" w:eastAsia="Apex New Bold Italic" w:hAnsi="Apex New Bold Italic" w:cs="Apex New Bold Italic"/>
          <w:b/>
          <w:sz w:val="52"/>
          <w:szCs w:val="52"/>
        </w:rPr>
        <w:t>/</w:t>
      </w:r>
      <w:r w:rsidR="006C1839">
        <w:rPr>
          <w:rFonts w:ascii="Apex New Bold Italic" w:eastAsia="Apex New Bold Italic" w:hAnsi="Apex New Bold Italic" w:cs="Apex New Bold Italic"/>
          <w:b/>
          <w:sz w:val="52"/>
          <w:szCs w:val="52"/>
        </w:rPr>
        <w:t>2º</w:t>
      </w:r>
    </w:p>
    <w:p w14:paraId="33E9BDBC" w14:textId="77777777" w:rsidR="00C41935" w:rsidRDefault="00000000">
      <w:pPr>
        <w:pStyle w:val="Ttulo1"/>
        <w:rPr>
          <w:rFonts w:ascii="Apex New Bold Italic" w:eastAsia="Apex New Bold Italic" w:hAnsi="Apex New Bold Italic" w:cs="Apex New Bold Italic"/>
          <w:b/>
          <w:color w:val="2F5496"/>
          <w:sz w:val="28"/>
          <w:szCs w:val="28"/>
        </w:rPr>
      </w:pPr>
      <w:r>
        <w:rPr>
          <w:rFonts w:ascii="Apex New Bold Italic" w:eastAsia="Apex New Bold Italic" w:hAnsi="Apex New Bold Italic" w:cs="Apex New Bold Italic"/>
          <w:b/>
          <w:color w:val="2F5496"/>
          <w:sz w:val="28"/>
          <w:szCs w:val="28"/>
        </w:rPr>
        <w:t xml:space="preserve">Parte 1: Aplicación de Conexión Total </w:t>
      </w:r>
    </w:p>
    <w:p w14:paraId="29209224" w14:textId="77777777" w:rsidR="00C41935" w:rsidRDefault="00C41935">
      <w:pPr>
        <w:pBdr>
          <w:top w:val="nil"/>
          <w:left w:val="nil"/>
          <w:bottom w:val="nil"/>
          <w:right w:val="nil"/>
          <w:between w:val="nil"/>
        </w:pBdr>
        <w:rPr>
          <w:color w:val="0070C0"/>
          <w:sz w:val="22"/>
          <w:szCs w:val="22"/>
        </w:rPr>
      </w:pPr>
    </w:p>
    <w:p w14:paraId="6193356F" w14:textId="77777777" w:rsidR="00C41935" w:rsidRPr="00B85943" w:rsidRDefault="00000000" w:rsidP="006C1839">
      <w:pPr>
        <w:pStyle w:val="Prrafodelista"/>
        <w:numPr>
          <w:ilvl w:val="0"/>
          <w:numId w:val="5"/>
        </w:numPr>
        <w:pBdr>
          <w:top w:val="nil"/>
          <w:left w:val="nil"/>
          <w:bottom w:val="nil"/>
          <w:right w:val="nil"/>
          <w:between w:val="nil"/>
        </w:pBdr>
        <w:spacing w:line="276" w:lineRule="auto"/>
        <w:rPr>
          <w:color w:val="0070C0"/>
          <w:sz w:val="22"/>
          <w:szCs w:val="22"/>
        </w:rPr>
      </w:pPr>
      <w:r w:rsidRPr="00B85943">
        <w:rPr>
          <w:color w:val="002060"/>
          <w:sz w:val="24"/>
          <w:szCs w:val="24"/>
        </w:rPr>
        <w:t>¿Para qué es importante conectarnos con nuestra verdadera esencia, haciendo la Conexión Total?</w:t>
      </w:r>
    </w:p>
    <w:p w14:paraId="33F660BC" w14:textId="49A605E7" w:rsidR="00875E5A" w:rsidRDefault="00000000" w:rsidP="006C1839">
      <w:pPr>
        <w:pBdr>
          <w:top w:val="nil"/>
          <w:left w:val="nil"/>
          <w:bottom w:val="nil"/>
          <w:right w:val="nil"/>
          <w:between w:val="nil"/>
        </w:pBdr>
        <w:spacing w:line="276" w:lineRule="auto"/>
        <w:ind w:left="720"/>
        <w:rPr>
          <w:color w:val="0070C0"/>
          <w:sz w:val="22"/>
          <w:szCs w:val="22"/>
        </w:rPr>
      </w:pPr>
      <w:r>
        <w:rPr>
          <w:color w:val="0070C0"/>
          <w:sz w:val="22"/>
          <w:szCs w:val="22"/>
        </w:rPr>
        <w:t>R: Es importante porque al Conectarme con Mi Fuente, conecto con mi Estado de conciencia de Plenitud y sentimiento de estar complet</w:t>
      </w:r>
      <w:r w:rsidR="00875E5A">
        <w:rPr>
          <w:color w:val="0070C0"/>
          <w:sz w:val="22"/>
          <w:szCs w:val="22"/>
        </w:rPr>
        <w:t>o</w:t>
      </w:r>
      <w:r>
        <w:rPr>
          <w:color w:val="0070C0"/>
          <w:sz w:val="22"/>
          <w:szCs w:val="22"/>
        </w:rPr>
        <w:t xml:space="preserve">, </w:t>
      </w:r>
      <w:r w:rsidR="00875E5A">
        <w:rPr>
          <w:color w:val="0070C0"/>
          <w:sz w:val="22"/>
          <w:szCs w:val="22"/>
        </w:rPr>
        <w:t>vuelvo al flujo esencial de la vida activando las capacidades básicas en perfecto equilibrio.</w:t>
      </w:r>
    </w:p>
    <w:p w14:paraId="6775D2AA" w14:textId="649D20ED" w:rsidR="00C41935" w:rsidRDefault="00875E5A" w:rsidP="006C1839">
      <w:pPr>
        <w:pBdr>
          <w:top w:val="nil"/>
          <w:left w:val="nil"/>
          <w:bottom w:val="nil"/>
          <w:right w:val="nil"/>
          <w:between w:val="nil"/>
        </w:pBdr>
        <w:spacing w:line="276" w:lineRule="auto"/>
        <w:ind w:left="720"/>
        <w:rPr>
          <w:color w:val="0070C0"/>
          <w:sz w:val="22"/>
          <w:szCs w:val="22"/>
        </w:rPr>
      </w:pPr>
      <w:r>
        <w:rPr>
          <w:color w:val="0070C0"/>
          <w:sz w:val="22"/>
          <w:szCs w:val="22"/>
        </w:rPr>
        <w:t xml:space="preserve">Cuando la atención se va hacia lo externo entramos a un </w:t>
      </w:r>
      <w:r w:rsidR="00CB5068">
        <w:rPr>
          <w:color w:val="0070C0"/>
          <w:sz w:val="22"/>
          <w:szCs w:val="22"/>
        </w:rPr>
        <w:t>e</w:t>
      </w:r>
      <w:r>
        <w:rPr>
          <w:color w:val="0070C0"/>
          <w:sz w:val="22"/>
          <w:szCs w:val="22"/>
        </w:rPr>
        <w:t xml:space="preserve">stado de vacío interior, y buscamos encontrar el estado de plenitud generando conductas y patrones de comportamiento que compensen el estado de pérdida desde </w:t>
      </w:r>
      <w:r w:rsidR="00CB5068">
        <w:rPr>
          <w:color w:val="0070C0"/>
          <w:sz w:val="22"/>
          <w:szCs w:val="22"/>
        </w:rPr>
        <w:t>la polarización de nuestras energías y capacidades básicas.</w:t>
      </w:r>
    </w:p>
    <w:p w14:paraId="2E1FC0D1" w14:textId="77777777" w:rsidR="00C41935" w:rsidRDefault="00C41935" w:rsidP="006C1839">
      <w:pPr>
        <w:pBdr>
          <w:top w:val="nil"/>
          <w:left w:val="nil"/>
          <w:bottom w:val="nil"/>
          <w:right w:val="nil"/>
          <w:between w:val="nil"/>
        </w:pBdr>
        <w:spacing w:line="276" w:lineRule="auto"/>
        <w:ind w:left="720"/>
        <w:rPr>
          <w:color w:val="0070C0"/>
          <w:sz w:val="22"/>
          <w:szCs w:val="22"/>
        </w:rPr>
      </w:pPr>
    </w:p>
    <w:p w14:paraId="1334CB79" w14:textId="35BB3E5A" w:rsidR="00C41935" w:rsidRPr="00B85943" w:rsidRDefault="00000000" w:rsidP="006C1839">
      <w:pPr>
        <w:pStyle w:val="Prrafodelista"/>
        <w:numPr>
          <w:ilvl w:val="0"/>
          <w:numId w:val="5"/>
        </w:numPr>
        <w:pBdr>
          <w:top w:val="nil"/>
          <w:left w:val="nil"/>
          <w:bottom w:val="nil"/>
          <w:right w:val="nil"/>
          <w:between w:val="nil"/>
        </w:pBdr>
        <w:spacing w:line="276" w:lineRule="auto"/>
        <w:rPr>
          <w:color w:val="002060"/>
          <w:sz w:val="24"/>
          <w:szCs w:val="24"/>
        </w:rPr>
      </w:pPr>
      <w:r w:rsidRPr="00B85943">
        <w:rPr>
          <w:color w:val="002060"/>
          <w:sz w:val="24"/>
          <w:szCs w:val="24"/>
        </w:rPr>
        <w:t>¿Cómo me doy cuenta si la Conexión la estoy haciendo como si fuera un ritual?</w:t>
      </w:r>
    </w:p>
    <w:p w14:paraId="6B6EA79D" w14:textId="2837D857"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t>R: Porque no se materializan los resultados u objetivos que me propongo.</w:t>
      </w:r>
      <w:r w:rsidR="00CB5068">
        <w:rPr>
          <w:color w:val="0070C0"/>
          <w:sz w:val="22"/>
          <w:szCs w:val="22"/>
        </w:rPr>
        <w:t xml:space="preserve"> Porque sigo en modo estrés y reactivo ante los eventos aparentes en la materia.</w:t>
      </w:r>
    </w:p>
    <w:p w14:paraId="0F2116E4" w14:textId="77777777" w:rsidR="00C41935" w:rsidRDefault="00C41935" w:rsidP="006C1839">
      <w:pPr>
        <w:pBdr>
          <w:top w:val="nil"/>
          <w:left w:val="nil"/>
          <w:bottom w:val="nil"/>
          <w:right w:val="nil"/>
          <w:between w:val="nil"/>
        </w:pBdr>
        <w:spacing w:line="276" w:lineRule="auto"/>
        <w:ind w:left="708"/>
        <w:rPr>
          <w:color w:val="0070C0"/>
          <w:sz w:val="22"/>
          <w:szCs w:val="22"/>
        </w:rPr>
      </w:pPr>
    </w:p>
    <w:p w14:paraId="0377EF31" w14:textId="77777777" w:rsidR="00C41935" w:rsidRPr="00B85943" w:rsidRDefault="00000000" w:rsidP="006C1839">
      <w:pPr>
        <w:pStyle w:val="Prrafodelista"/>
        <w:numPr>
          <w:ilvl w:val="0"/>
          <w:numId w:val="5"/>
        </w:numPr>
        <w:pBdr>
          <w:top w:val="nil"/>
          <w:left w:val="nil"/>
          <w:bottom w:val="nil"/>
          <w:right w:val="nil"/>
          <w:between w:val="nil"/>
        </w:pBdr>
        <w:spacing w:line="276" w:lineRule="auto"/>
        <w:rPr>
          <w:color w:val="002060"/>
          <w:sz w:val="24"/>
          <w:szCs w:val="24"/>
        </w:rPr>
      </w:pPr>
      <w:r w:rsidRPr="00B85943">
        <w:rPr>
          <w:color w:val="002060"/>
          <w:sz w:val="24"/>
          <w:szCs w:val="24"/>
        </w:rPr>
        <w:t>¿Para qué nos ponemos objetivos? ¿Cuál es el tamaño sugerido?</w:t>
      </w:r>
    </w:p>
    <w:p w14:paraId="2B1FCD6B" w14:textId="45E9D1BD"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t xml:space="preserve">R: </w:t>
      </w:r>
      <w:r w:rsidR="000E665B">
        <w:rPr>
          <w:color w:val="0070C0"/>
          <w:sz w:val="22"/>
          <w:szCs w:val="22"/>
        </w:rPr>
        <w:t xml:space="preserve">Para experimentar nuestra verdadera esencia, somos seres creadores por esencia, </w:t>
      </w:r>
      <w:r>
        <w:rPr>
          <w:color w:val="0070C0"/>
          <w:sz w:val="22"/>
          <w:szCs w:val="22"/>
        </w:rPr>
        <w:t xml:space="preserve">cuando nos ponemos objetivos, </w:t>
      </w:r>
      <w:proofErr w:type="spellStart"/>
      <w:r>
        <w:rPr>
          <w:color w:val="0070C0"/>
          <w:sz w:val="22"/>
          <w:szCs w:val="22"/>
        </w:rPr>
        <w:t>co</w:t>
      </w:r>
      <w:proofErr w:type="spellEnd"/>
      <w:r>
        <w:rPr>
          <w:color w:val="0070C0"/>
          <w:sz w:val="22"/>
          <w:szCs w:val="22"/>
        </w:rPr>
        <w:t>-creamos nuestra vida, direccionando nuestra energía hacia lo que queremos. El objetivo ha de tener un tamaño creíble</w:t>
      </w:r>
      <w:r w:rsidR="00D97029">
        <w:rPr>
          <w:color w:val="0070C0"/>
          <w:sz w:val="22"/>
          <w:szCs w:val="22"/>
        </w:rPr>
        <w:t xml:space="preserve"> para el que lo define según las creencias que tenga en cada momento, debe aceptar que es posible, </w:t>
      </w:r>
      <w:r>
        <w:rPr>
          <w:color w:val="0070C0"/>
          <w:sz w:val="22"/>
          <w:szCs w:val="22"/>
        </w:rPr>
        <w:t xml:space="preserve"> podemos ir desglosando nuestro objetivo final en pequeños pasos intermedios para hacerlo más alcanzable.</w:t>
      </w:r>
    </w:p>
    <w:p w14:paraId="7E18588F" w14:textId="77777777" w:rsidR="00C41935" w:rsidRDefault="00C41935" w:rsidP="006C1839">
      <w:pPr>
        <w:pBdr>
          <w:top w:val="nil"/>
          <w:left w:val="nil"/>
          <w:bottom w:val="nil"/>
          <w:right w:val="nil"/>
          <w:between w:val="nil"/>
        </w:pBdr>
        <w:spacing w:line="276" w:lineRule="auto"/>
        <w:ind w:left="708"/>
        <w:rPr>
          <w:color w:val="0070C0"/>
          <w:sz w:val="22"/>
          <w:szCs w:val="22"/>
        </w:rPr>
      </w:pPr>
    </w:p>
    <w:p w14:paraId="070A6C39" w14:textId="77777777" w:rsidR="00C41935" w:rsidRPr="00B85943" w:rsidRDefault="00000000" w:rsidP="006C1839">
      <w:pPr>
        <w:pStyle w:val="Prrafodelista"/>
        <w:numPr>
          <w:ilvl w:val="0"/>
          <w:numId w:val="5"/>
        </w:numPr>
        <w:pBdr>
          <w:top w:val="nil"/>
          <w:left w:val="nil"/>
          <w:bottom w:val="nil"/>
          <w:right w:val="nil"/>
          <w:between w:val="nil"/>
        </w:pBdr>
        <w:spacing w:line="276" w:lineRule="auto"/>
        <w:rPr>
          <w:color w:val="002060"/>
          <w:sz w:val="24"/>
          <w:szCs w:val="24"/>
        </w:rPr>
      </w:pPr>
      <w:r w:rsidRPr="00B85943">
        <w:rPr>
          <w:color w:val="002060"/>
          <w:sz w:val="24"/>
          <w:szCs w:val="24"/>
        </w:rPr>
        <w:t>¿Qué son los vínculos kármicos? ¿Con qué otros nombres se les conoce a los vínculos kármicos? ¿Qué acciones debo tomar para liberarme de ellos?</w:t>
      </w:r>
    </w:p>
    <w:p w14:paraId="57DD7BC2" w14:textId="3C9F3366" w:rsidR="000E665B" w:rsidRDefault="00000000" w:rsidP="006C1839">
      <w:pPr>
        <w:pBdr>
          <w:top w:val="nil"/>
          <w:left w:val="nil"/>
          <w:bottom w:val="nil"/>
          <w:right w:val="nil"/>
          <w:between w:val="nil"/>
        </w:pBdr>
        <w:spacing w:line="276" w:lineRule="auto"/>
        <w:ind w:left="720"/>
        <w:rPr>
          <w:color w:val="0070C0"/>
          <w:sz w:val="22"/>
          <w:szCs w:val="22"/>
        </w:rPr>
      </w:pPr>
      <w:r>
        <w:rPr>
          <w:color w:val="0070C0"/>
          <w:sz w:val="22"/>
          <w:szCs w:val="22"/>
        </w:rPr>
        <w:t>R: La energía prístina que recib</w:t>
      </w:r>
      <w:r w:rsidR="00086F8D">
        <w:rPr>
          <w:color w:val="0070C0"/>
          <w:sz w:val="22"/>
          <w:szCs w:val="22"/>
        </w:rPr>
        <w:t>imos</w:t>
      </w:r>
      <w:r>
        <w:rPr>
          <w:color w:val="0070C0"/>
          <w:sz w:val="22"/>
          <w:szCs w:val="22"/>
        </w:rPr>
        <w:t xml:space="preserve"> de la Fuente la p</w:t>
      </w:r>
      <w:r w:rsidR="00086F8D">
        <w:rPr>
          <w:color w:val="0070C0"/>
          <w:sz w:val="22"/>
          <w:szCs w:val="22"/>
        </w:rPr>
        <w:t xml:space="preserve">odemos </w:t>
      </w:r>
      <w:r>
        <w:rPr>
          <w:color w:val="0070C0"/>
          <w:sz w:val="22"/>
          <w:szCs w:val="22"/>
        </w:rPr>
        <w:t xml:space="preserve">descalificar con </w:t>
      </w:r>
      <w:r w:rsidR="00086F8D">
        <w:rPr>
          <w:color w:val="0070C0"/>
          <w:sz w:val="22"/>
          <w:szCs w:val="22"/>
        </w:rPr>
        <w:t xml:space="preserve">nuestro </w:t>
      </w:r>
      <w:r>
        <w:rPr>
          <w:color w:val="0070C0"/>
          <w:sz w:val="22"/>
          <w:szCs w:val="22"/>
        </w:rPr>
        <w:t xml:space="preserve">pensamiento y sentimiento de baja frecuencia, </w:t>
      </w:r>
      <w:r w:rsidR="000E665B">
        <w:rPr>
          <w:color w:val="0070C0"/>
          <w:sz w:val="22"/>
          <w:szCs w:val="22"/>
        </w:rPr>
        <w:t xml:space="preserve">generados por los estados compensatorios desde la personalidad que siempre sostiene la atención </w:t>
      </w:r>
      <w:r>
        <w:rPr>
          <w:color w:val="0070C0"/>
          <w:sz w:val="22"/>
          <w:szCs w:val="22"/>
        </w:rPr>
        <w:t xml:space="preserve">y </w:t>
      </w:r>
      <w:r w:rsidR="000E665B">
        <w:rPr>
          <w:color w:val="0070C0"/>
          <w:sz w:val="22"/>
          <w:szCs w:val="22"/>
        </w:rPr>
        <w:t xml:space="preserve">la creencia de que su estado de plenitud depende de algo externo, desde ese estado </w:t>
      </w:r>
      <w:r>
        <w:rPr>
          <w:color w:val="0070C0"/>
          <w:sz w:val="22"/>
          <w:szCs w:val="22"/>
        </w:rPr>
        <w:t xml:space="preserve">al conectar con aquella </w:t>
      </w:r>
      <w:r w:rsidR="000E665B">
        <w:rPr>
          <w:color w:val="0070C0"/>
          <w:sz w:val="22"/>
          <w:szCs w:val="22"/>
        </w:rPr>
        <w:t xml:space="preserve">idea, </w:t>
      </w:r>
      <w:r>
        <w:rPr>
          <w:color w:val="0070C0"/>
          <w:sz w:val="22"/>
          <w:szCs w:val="22"/>
        </w:rPr>
        <w:t xml:space="preserve">cosa, persona o situación </w:t>
      </w:r>
      <w:r w:rsidR="000E665B">
        <w:rPr>
          <w:color w:val="0070C0"/>
          <w:sz w:val="22"/>
          <w:szCs w:val="22"/>
        </w:rPr>
        <w:t>proyect</w:t>
      </w:r>
      <w:r w:rsidR="00D97029">
        <w:rPr>
          <w:color w:val="0070C0"/>
          <w:sz w:val="22"/>
          <w:szCs w:val="22"/>
        </w:rPr>
        <w:t>amos nuestra</w:t>
      </w:r>
      <w:r w:rsidR="000E665B">
        <w:rPr>
          <w:color w:val="0070C0"/>
          <w:sz w:val="22"/>
          <w:szCs w:val="22"/>
        </w:rPr>
        <w:t xml:space="preserve"> energía calificada en baja vibración y con </w:t>
      </w:r>
      <w:r w:rsidR="00D97029">
        <w:rPr>
          <w:color w:val="0070C0"/>
          <w:sz w:val="22"/>
          <w:szCs w:val="22"/>
        </w:rPr>
        <w:t>las formas según el pensamiento, coagulando la energía hasta que uno mismo la desmaterialice.</w:t>
      </w:r>
      <w:r w:rsidR="000E665B">
        <w:rPr>
          <w:color w:val="0070C0"/>
          <w:sz w:val="22"/>
          <w:szCs w:val="22"/>
        </w:rPr>
        <w:t xml:space="preserve"> </w:t>
      </w:r>
    </w:p>
    <w:p w14:paraId="35E68D5E" w14:textId="66E1A67A" w:rsidR="00C41935" w:rsidRDefault="00C41935" w:rsidP="006C1839">
      <w:pPr>
        <w:pBdr>
          <w:top w:val="nil"/>
          <w:left w:val="nil"/>
          <w:bottom w:val="nil"/>
          <w:right w:val="nil"/>
          <w:between w:val="nil"/>
        </w:pBdr>
        <w:spacing w:line="276" w:lineRule="auto"/>
        <w:ind w:left="720"/>
        <w:rPr>
          <w:color w:val="0070C0"/>
          <w:sz w:val="22"/>
          <w:szCs w:val="22"/>
        </w:rPr>
      </w:pPr>
    </w:p>
    <w:p w14:paraId="68CA0DA3" w14:textId="215B4074" w:rsidR="00C41935" w:rsidRDefault="00000000" w:rsidP="006C1839">
      <w:pPr>
        <w:pBdr>
          <w:top w:val="nil"/>
          <w:left w:val="nil"/>
          <w:bottom w:val="nil"/>
          <w:right w:val="nil"/>
          <w:between w:val="nil"/>
        </w:pBdr>
        <w:spacing w:line="276" w:lineRule="auto"/>
        <w:ind w:left="720"/>
        <w:rPr>
          <w:color w:val="0070C0"/>
          <w:sz w:val="22"/>
          <w:szCs w:val="22"/>
        </w:rPr>
      </w:pPr>
      <w:r>
        <w:rPr>
          <w:color w:val="0070C0"/>
          <w:sz w:val="22"/>
          <w:szCs w:val="22"/>
        </w:rPr>
        <w:t xml:space="preserve">R: Contratos kármicos, líneas energéticas, contratos </w:t>
      </w:r>
      <w:proofErr w:type="spellStart"/>
      <w:r w:rsidR="000E665B">
        <w:rPr>
          <w:color w:val="0070C0"/>
          <w:sz w:val="22"/>
          <w:szCs w:val="22"/>
        </w:rPr>
        <w:t>á</w:t>
      </w:r>
      <w:r>
        <w:rPr>
          <w:color w:val="0070C0"/>
          <w:sz w:val="22"/>
          <w:szCs w:val="22"/>
        </w:rPr>
        <w:t>lmicos</w:t>
      </w:r>
      <w:proofErr w:type="spellEnd"/>
      <w:r>
        <w:rPr>
          <w:color w:val="0070C0"/>
          <w:sz w:val="22"/>
          <w:szCs w:val="22"/>
        </w:rPr>
        <w:t>, lazos kármicos</w:t>
      </w:r>
      <w:r w:rsidR="00A73206">
        <w:rPr>
          <w:color w:val="0070C0"/>
          <w:sz w:val="22"/>
          <w:szCs w:val="22"/>
        </w:rPr>
        <w:t>, vínculos kármicos, pactos</w:t>
      </w:r>
      <w:r w:rsidR="00D97029">
        <w:rPr>
          <w:color w:val="0070C0"/>
          <w:sz w:val="22"/>
          <w:szCs w:val="22"/>
        </w:rPr>
        <w:t>, líneas de fuerza.</w:t>
      </w:r>
    </w:p>
    <w:p w14:paraId="2A7A12CA" w14:textId="728B5F89" w:rsidR="00C41935" w:rsidRDefault="00000000" w:rsidP="006C1839">
      <w:pPr>
        <w:pBdr>
          <w:top w:val="nil"/>
          <w:left w:val="nil"/>
          <w:bottom w:val="nil"/>
          <w:right w:val="nil"/>
          <w:between w:val="nil"/>
        </w:pBdr>
        <w:spacing w:line="276" w:lineRule="auto"/>
        <w:ind w:left="720"/>
        <w:rPr>
          <w:color w:val="0070C0"/>
          <w:sz w:val="22"/>
          <w:szCs w:val="22"/>
        </w:rPr>
      </w:pPr>
      <w:r>
        <w:rPr>
          <w:color w:val="0070C0"/>
          <w:sz w:val="22"/>
          <w:szCs w:val="22"/>
        </w:rPr>
        <w:lastRenderedPageBreak/>
        <w:t xml:space="preserve">R: Las acciones son: Cortar vínculos kármicos con </w:t>
      </w:r>
      <w:r w:rsidR="00A73206">
        <w:rPr>
          <w:color w:val="0070C0"/>
          <w:sz w:val="22"/>
          <w:szCs w:val="22"/>
        </w:rPr>
        <w:t>espada de Luz Azul, ordenar transmutar esas energías y sus orígenes en nosotros mismos con la Llama Violeta y Rayo Azul</w:t>
      </w:r>
      <w:r>
        <w:rPr>
          <w:color w:val="0070C0"/>
          <w:sz w:val="22"/>
          <w:szCs w:val="22"/>
        </w:rPr>
        <w:t xml:space="preserve"> y recalificar esa misma energía inmediatamente con la </w:t>
      </w:r>
      <w:r w:rsidR="00D97029">
        <w:rPr>
          <w:color w:val="0070C0"/>
          <w:sz w:val="22"/>
          <w:szCs w:val="22"/>
        </w:rPr>
        <w:t xml:space="preserve">Consciencia y Sentimientos </w:t>
      </w:r>
      <w:r>
        <w:rPr>
          <w:color w:val="0070C0"/>
          <w:sz w:val="22"/>
          <w:szCs w:val="22"/>
        </w:rPr>
        <w:t>de los Maestros Ascendidos.</w:t>
      </w:r>
    </w:p>
    <w:p w14:paraId="282F8A6E" w14:textId="77777777" w:rsidR="00C41935" w:rsidRDefault="00C41935" w:rsidP="006C1839">
      <w:pPr>
        <w:pBdr>
          <w:top w:val="nil"/>
          <w:left w:val="nil"/>
          <w:bottom w:val="nil"/>
          <w:right w:val="nil"/>
          <w:between w:val="nil"/>
        </w:pBdr>
        <w:spacing w:line="276" w:lineRule="auto"/>
        <w:ind w:left="720"/>
        <w:rPr>
          <w:color w:val="0070C0"/>
          <w:sz w:val="22"/>
          <w:szCs w:val="22"/>
        </w:rPr>
      </w:pPr>
    </w:p>
    <w:p w14:paraId="42DE5688" w14:textId="77777777" w:rsidR="00C41935" w:rsidRPr="00B85943" w:rsidRDefault="00000000" w:rsidP="006C1839">
      <w:pPr>
        <w:pStyle w:val="Prrafodelista"/>
        <w:numPr>
          <w:ilvl w:val="0"/>
          <w:numId w:val="5"/>
        </w:numPr>
        <w:spacing w:line="276" w:lineRule="auto"/>
        <w:rPr>
          <w:color w:val="002060"/>
          <w:sz w:val="24"/>
          <w:szCs w:val="24"/>
        </w:rPr>
      </w:pPr>
      <w:r w:rsidRPr="00B85943">
        <w:rPr>
          <w:color w:val="002060"/>
          <w:sz w:val="24"/>
          <w:szCs w:val="24"/>
        </w:rPr>
        <w:t>¿Cuáles son los motivos por los cuales me podría dormir haciendo una conexión?</w:t>
      </w:r>
    </w:p>
    <w:p w14:paraId="66AA7E90" w14:textId="4B781AF6" w:rsidR="00C41935" w:rsidRDefault="00000000" w:rsidP="006C1839">
      <w:pPr>
        <w:spacing w:line="276" w:lineRule="auto"/>
        <w:rPr>
          <w:color w:val="0070C0"/>
          <w:sz w:val="22"/>
          <w:szCs w:val="22"/>
        </w:rPr>
      </w:pPr>
      <w:r>
        <w:rPr>
          <w:color w:val="002060"/>
          <w:sz w:val="24"/>
          <w:szCs w:val="24"/>
        </w:rPr>
        <w:t xml:space="preserve">   </w:t>
      </w:r>
      <w:r>
        <w:rPr>
          <w:color w:val="0070C0"/>
          <w:sz w:val="22"/>
          <w:szCs w:val="22"/>
        </w:rPr>
        <w:t xml:space="preserve">       </w:t>
      </w:r>
    </w:p>
    <w:p w14:paraId="35C64E61" w14:textId="55F7C995" w:rsidR="00C41935" w:rsidRDefault="00B85943" w:rsidP="006C1839">
      <w:pPr>
        <w:spacing w:line="276" w:lineRule="auto"/>
        <w:rPr>
          <w:color w:val="0070C0"/>
          <w:sz w:val="22"/>
          <w:szCs w:val="22"/>
        </w:rPr>
      </w:pPr>
      <w:r>
        <w:rPr>
          <w:color w:val="0070C0"/>
          <w:sz w:val="22"/>
          <w:szCs w:val="22"/>
        </w:rPr>
        <w:t xml:space="preserve">    </w:t>
      </w:r>
      <w:r>
        <w:rPr>
          <w:color w:val="0070C0"/>
          <w:sz w:val="22"/>
          <w:szCs w:val="22"/>
        </w:rPr>
        <w:tab/>
        <w:t xml:space="preserve">a) </w:t>
      </w:r>
      <w:r w:rsidR="00D97029">
        <w:rPr>
          <w:color w:val="0070C0"/>
          <w:sz w:val="22"/>
          <w:szCs w:val="22"/>
        </w:rPr>
        <w:t>Baja energía Vital:</w:t>
      </w:r>
      <w:r>
        <w:rPr>
          <w:color w:val="0070C0"/>
          <w:sz w:val="22"/>
          <w:szCs w:val="22"/>
        </w:rPr>
        <w:t xml:space="preserve"> Es probable que </w:t>
      </w:r>
      <w:r w:rsidR="00D97029">
        <w:rPr>
          <w:color w:val="0070C0"/>
          <w:sz w:val="22"/>
          <w:szCs w:val="22"/>
        </w:rPr>
        <w:t>haya</w:t>
      </w:r>
      <w:r>
        <w:rPr>
          <w:color w:val="0070C0"/>
          <w:sz w:val="22"/>
          <w:szCs w:val="22"/>
        </w:rPr>
        <w:t xml:space="preserve"> gastado más energía de la que </w:t>
      </w:r>
      <w:r w:rsidR="004642D9">
        <w:rPr>
          <w:color w:val="0070C0"/>
          <w:sz w:val="22"/>
          <w:szCs w:val="22"/>
        </w:rPr>
        <w:t>ha repuesto.</w:t>
      </w:r>
    </w:p>
    <w:p w14:paraId="13B9A094" w14:textId="77777777" w:rsidR="00C41935" w:rsidRDefault="00000000" w:rsidP="006C1839">
      <w:pPr>
        <w:spacing w:line="276" w:lineRule="auto"/>
        <w:ind w:left="720"/>
        <w:rPr>
          <w:color w:val="0070C0"/>
          <w:sz w:val="22"/>
          <w:szCs w:val="22"/>
        </w:rPr>
      </w:pPr>
      <w:r>
        <w:rPr>
          <w:color w:val="0070C0"/>
          <w:sz w:val="22"/>
          <w:szCs w:val="22"/>
        </w:rPr>
        <w:t>b)Entidades encarnadas y desencarnadas. Realizar corte de inmediato de toda entidad.</w:t>
      </w:r>
    </w:p>
    <w:p w14:paraId="5352103A" w14:textId="77777777" w:rsidR="00C41935" w:rsidRDefault="00000000" w:rsidP="006C1839">
      <w:pPr>
        <w:spacing w:line="276" w:lineRule="auto"/>
        <w:ind w:left="720"/>
        <w:rPr>
          <w:color w:val="0070C0"/>
          <w:sz w:val="22"/>
          <w:szCs w:val="22"/>
        </w:rPr>
      </w:pPr>
      <w:r>
        <w:rPr>
          <w:color w:val="0070C0"/>
          <w:sz w:val="22"/>
          <w:szCs w:val="22"/>
        </w:rPr>
        <w:t>c) Lucha interna: Puede existir una parte de ti que está en disputa entre lo que tu corazón desea y tu personalidad externa está aceptando ahora.</w:t>
      </w:r>
    </w:p>
    <w:p w14:paraId="0E455F55" w14:textId="77777777" w:rsidR="00C41935" w:rsidRDefault="00000000" w:rsidP="006C1839">
      <w:pPr>
        <w:spacing w:line="276" w:lineRule="auto"/>
        <w:ind w:left="720"/>
        <w:rPr>
          <w:color w:val="0070C0"/>
          <w:sz w:val="22"/>
          <w:szCs w:val="22"/>
        </w:rPr>
      </w:pPr>
      <w:r>
        <w:rPr>
          <w:color w:val="0070C0"/>
          <w:sz w:val="22"/>
          <w:szCs w:val="22"/>
        </w:rPr>
        <w:t xml:space="preserve">d) Foco puesto afuera: Todavía hay cierta resistencia en la persona en empoderarse a sí mismo, aceptar al Dios Creador que Es versus sentirse víctima de las circunstancias. </w:t>
      </w:r>
    </w:p>
    <w:p w14:paraId="166706B0" w14:textId="77777777" w:rsidR="00C41935" w:rsidRDefault="00C41935" w:rsidP="006C1839">
      <w:pPr>
        <w:pBdr>
          <w:top w:val="nil"/>
          <w:left w:val="nil"/>
          <w:bottom w:val="nil"/>
          <w:right w:val="nil"/>
          <w:between w:val="nil"/>
        </w:pBdr>
        <w:spacing w:line="276" w:lineRule="auto"/>
        <w:rPr>
          <w:color w:val="0070C0"/>
          <w:sz w:val="22"/>
          <w:szCs w:val="22"/>
        </w:rPr>
      </w:pPr>
    </w:p>
    <w:p w14:paraId="09785A5E" w14:textId="77777777" w:rsidR="00C41935" w:rsidRDefault="00C41935" w:rsidP="006C1839">
      <w:pPr>
        <w:pBdr>
          <w:top w:val="nil"/>
          <w:left w:val="nil"/>
          <w:bottom w:val="nil"/>
          <w:right w:val="nil"/>
          <w:between w:val="nil"/>
        </w:pBdr>
        <w:spacing w:line="276" w:lineRule="auto"/>
        <w:ind w:left="720"/>
        <w:rPr>
          <w:color w:val="4472C4"/>
          <w:sz w:val="22"/>
          <w:szCs w:val="22"/>
        </w:rPr>
      </w:pPr>
    </w:p>
    <w:p w14:paraId="692F861D" w14:textId="77777777" w:rsidR="00C41935" w:rsidRDefault="00000000" w:rsidP="006C1839">
      <w:pPr>
        <w:spacing w:line="276" w:lineRule="auto"/>
        <w:rPr>
          <w:rFonts w:ascii="Apex New Bold Italic" w:eastAsia="Apex New Bold Italic" w:hAnsi="Apex New Bold Italic" w:cs="Apex New Bold Italic"/>
          <w:b/>
          <w:color w:val="2F5496"/>
          <w:sz w:val="28"/>
          <w:szCs w:val="28"/>
        </w:rPr>
      </w:pPr>
      <w:r>
        <w:rPr>
          <w:rFonts w:ascii="Apex New Bold Italic" w:eastAsia="Apex New Bold Italic" w:hAnsi="Apex New Bold Italic" w:cs="Apex New Bold Italic"/>
          <w:b/>
          <w:color w:val="2F5496"/>
          <w:sz w:val="28"/>
          <w:szCs w:val="28"/>
        </w:rPr>
        <w:t>Parte 2: Comunicación</w:t>
      </w:r>
    </w:p>
    <w:p w14:paraId="5F38E8B1" w14:textId="77777777" w:rsidR="00C41935" w:rsidRDefault="00C41935" w:rsidP="006C1839">
      <w:pPr>
        <w:spacing w:line="276" w:lineRule="auto"/>
        <w:ind w:left="720"/>
        <w:rPr>
          <w:rFonts w:ascii="Apex New Bold Italic" w:eastAsia="Apex New Bold Italic" w:hAnsi="Apex New Bold Italic" w:cs="Apex New Bold Italic"/>
          <w:b/>
          <w:color w:val="2F5496"/>
          <w:sz w:val="28"/>
          <w:szCs w:val="28"/>
        </w:rPr>
      </w:pPr>
    </w:p>
    <w:p w14:paraId="2543A632" w14:textId="77777777" w:rsidR="00C41935" w:rsidRDefault="00C41935" w:rsidP="006C1839">
      <w:pPr>
        <w:pBdr>
          <w:top w:val="nil"/>
          <w:left w:val="nil"/>
          <w:bottom w:val="nil"/>
          <w:right w:val="nil"/>
          <w:between w:val="nil"/>
        </w:pBdr>
        <w:spacing w:line="276" w:lineRule="auto"/>
        <w:rPr>
          <w:color w:val="0070C0"/>
          <w:sz w:val="22"/>
          <w:szCs w:val="22"/>
        </w:rPr>
      </w:pPr>
    </w:p>
    <w:p w14:paraId="2F4B821D" w14:textId="77777777" w:rsidR="00C41935" w:rsidRPr="00B85943" w:rsidRDefault="00000000" w:rsidP="006C1839">
      <w:pPr>
        <w:pStyle w:val="Prrafodelista"/>
        <w:numPr>
          <w:ilvl w:val="0"/>
          <w:numId w:val="5"/>
        </w:numPr>
        <w:pBdr>
          <w:top w:val="nil"/>
          <w:left w:val="nil"/>
          <w:bottom w:val="nil"/>
          <w:right w:val="nil"/>
          <w:between w:val="nil"/>
        </w:pBdr>
        <w:spacing w:line="276" w:lineRule="auto"/>
        <w:rPr>
          <w:color w:val="002060"/>
          <w:sz w:val="24"/>
          <w:szCs w:val="24"/>
        </w:rPr>
      </w:pPr>
      <w:r w:rsidRPr="00B85943">
        <w:rPr>
          <w:color w:val="002060"/>
          <w:sz w:val="24"/>
          <w:szCs w:val="24"/>
        </w:rPr>
        <w:t>¿Cuál es el sentimiento base de la personalidad?</w:t>
      </w:r>
    </w:p>
    <w:p w14:paraId="7ECB63FB" w14:textId="489DA0CE" w:rsidR="00C41935" w:rsidRDefault="00000000" w:rsidP="006C1839">
      <w:pPr>
        <w:pBdr>
          <w:top w:val="nil"/>
          <w:left w:val="nil"/>
          <w:bottom w:val="nil"/>
          <w:right w:val="nil"/>
          <w:between w:val="nil"/>
        </w:pBdr>
        <w:spacing w:line="276" w:lineRule="auto"/>
        <w:rPr>
          <w:color w:val="0070C0"/>
          <w:sz w:val="22"/>
          <w:szCs w:val="22"/>
        </w:rPr>
      </w:pPr>
      <w:r>
        <w:rPr>
          <w:color w:val="002060"/>
          <w:sz w:val="24"/>
          <w:szCs w:val="24"/>
        </w:rPr>
        <w:tab/>
      </w:r>
      <w:r>
        <w:rPr>
          <w:color w:val="0070C0"/>
          <w:sz w:val="22"/>
          <w:szCs w:val="22"/>
        </w:rPr>
        <w:t xml:space="preserve">R: </w:t>
      </w:r>
      <w:r w:rsidR="004642D9">
        <w:rPr>
          <w:color w:val="0070C0"/>
          <w:sz w:val="22"/>
          <w:szCs w:val="22"/>
        </w:rPr>
        <w:t>Temor</w:t>
      </w:r>
      <w:r>
        <w:rPr>
          <w:color w:val="0070C0"/>
          <w:sz w:val="22"/>
          <w:szCs w:val="22"/>
        </w:rPr>
        <w:t>.</w:t>
      </w:r>
    </w:p>
    <w:p w14:paraId="5BC77F08" w14:textId="77777777" w:rsidR="00C41935" w:rsidRDefault="00C41935" w:rsidP="006C1839">
      <w:pPr>
        <w:pBdr>
          <w:top w:val="nil"/>
          <w:left w:val="nil"/>
          <w:bottom w:val="nil"/>
          <w:right w:val="nil"/>
          <w:between w:val="nil"/>
        </w:pBdr>
        <w:spacing w:line="276" w:lineRule="auto"/>
        <w:rPr>
          <w:color w:val="0070C0"/>
          <w:sz w:val="22"/>
          <w:szCs w:val="22"/>
        </w:rPr>
      </w:pPr>
    </w:p>
    <w:p w14:paraId="0F6130A6" w14:textId="5102C8B7" w:rsidR="00C41935" w:rsidRPr="004642D9" w:rsidRDefault="00000000" w:rsidP="006C1839">
      <w:pPr>
        <w:pStyle w:val="Prrafodelista"/>
        <w:numPr>
          <w:ilvl w:val="0"/>
          <w:numId w:val="5"/>
        </w:numPr>
        <w:pBdr>
          <w:top w:val="nil"/>
          <w:left w:val="nil"/>
          <w:bottom w:val="nil"/>
          <w:right w:val="nil"/>
          <w:between w:val="nil"/>
        </w:pBdr>
        <w:spacing w:line="276" w:lineRule="auto"/>
        <w:rPr>
          <w:color w:val="0070C0"/>
          <w:sz w:val="22"/>
          <w:szCs w:val="22"/>
        </w:rPr>
      </w:pPr>
      <w:r w:rsidRPr="00B85943">
        <w:rPr>
          <w:color w:val="002060"/>
          <w:sz w:val="24"/>
          <w:szCs w:val="24"/>
        </w:rPr>
        <w:t>¿Qué es el metamodelo</w:t>
      </w:r>
      <w:r w:rsidR="004642D9">
        <w:rPr>
          <w:color w:val="002060"/>
          <w:sz w:val="24"/>
          <w:szCs w:val="24"/>
        </w:rPr>
        <w:t xml:space="preserve"> del lenguaje</w:t>
      </w:r>
      <w:r w:rsidRPr="00B85943">
        <w:rPr>
          <w:color w:val="002060"/>
          <w:sz w:val="24"/>
          <w:szCs w:val="24"/>
        </w:rPr>
        <w:t>? ¿Para qué nos sirve conocerlo? Señale las distorsiones del lenguaje.</w:t>
      </w:r>
    </w:p>
    <w:p w14:paraId="3A2FB70A" w14:textId="77777777" w:rsidR="004642D9" w:rsidRPr="00B85943" w:rsidRDefault="004642D9" w:rsidP="006C1839">
      <w:pPr>
        <w:pStyle w:val="Prrafodelista"/>
        <w:pBdr>
          <w:top w:val="nil"/>
          <w:left w:val="nil"/>
          <w:bottom w:val="nil"/>
          <w:right w:val="nil"/>
          <w:between w:val="nil"/>
        </w:pBdr>
        <w:spacing w:line="276" w:lineRule="auto"/>
        <w:rPr>
          <w:color w:val="0070C0"/>
          <w:sz w:val="22"/>
          <w:szCs w:val="22"/>
        </w:rPr>
      </w:pPr>
    </w:p>
    <w:p w14:paraId="163B7341" w14:textId="4A81B30C" w:rsidR="00444D63" w:rsidRDefault="00000000" w:rsidP="006C1839">
      <w:pPr>
        <w:pBdr>
          <w:top w:val="nil"/>
          <w:left w:val="nil"/>
          <w:bottom w:val="nil"/>
          <w:right w:val="nil"/>
          <w:between w:val="nil"/>
        </w:pBdr>
        <w:spacing w:line="276" w:lineRule="auto"/>
        <w:ind w:left="720"/>
        <w:rPr>
          <w:color w:val="0070C0"/>
          <w:sz w:val="22"/>
          <w:szCs w:val="22"/>
        </w:rPr>
      </w:pPr>
      <w:r>
        <w:rPr>
          <w:color w:val="0070C0"/>
          <w:sz w:val="22"/>
          <w:szCs w:val="22"/>
        </w:rPr>
        <w:t xml:space="preserve">R: </w:t>
      </w:r>
      <w:r w:rsidR="00444D63" w:rsidRPr="00444D63">
        <w:rPr>
          <w:color w:val="0070C0"/>
          <w:sz w:val="22"/>
          <w:szCs w:val="22"/>
        </w:rPr>
        <w:t xml:space="preserve">El meta-modelo es una serie de preguntas que intentan develar la estructura profunda del lenguaje, reconocer y aclarar las eliminaciones, distorsiones y generalizaciones del hablante. Estas preguntas tienen la finalidad de </w:t>
      </w:r>
      <w:r w:rsidR="00444D63">
        <w:rPr>
          <w:color w:val="0070C0"/>
          <w:sz w:val="22"/>
          <w:szCs w:val="22"/>
        </w:rPr>
        <w:t xml:space="preserve">completar </w:t>
      </w:r>
      <w:r w:rsidR="00444D63" w:rsidRPr="00444D63">
        <w:rPr>
          <w:color w:val="0070C0"/>
          <w:sz w:val="22"/>
          <w:szCs w:val="22"/>
        </w:rPr>
        <w:t xml:space="preserve">la información perdida, remodelar la estructura y rescatar información específica para dar sentido a la comunicación. </w:t>
      </w:r>
    </w:p>
    <w:p w14:paraId="67A30ABE" w14:textId="77777777" w:rsidR="00A877B2" w:rsidRDefault="00A877B2" w:rsidP="006C1839">
      <w:pPr>
        <w:pBdr>
          <w:top w:val="nil"/>
          <w:left w:val="nil"/>
          <w:bottom w:val="nil"/>
          <w:right w:val="nil"/>
          <w:between w:val="nil"/>
        </w:pBdr>
        <w:spacing w:line="276" w:lineRule="auto"/>
        <w:ind w:left="720"/>
        <w:rPr>
          <w:color w:val="0070C0"/>
          <w:sz w:val="22"/>
          <w:szCs w:val="22"/>
        </w:rPr>
      </w:pPr>
    </w:p>
    <w:p w14:paraId="375322F9" w14:textId="6CBE9D3C" w:rsidR="00444D63" w:rsidRPr="00444D63" w:rsidRDefault="00444D63" w:rsidP="006C1839">
      <w:pPr>
        <w:pBdr>
          <w:top w:val="nil"/>
          <w:left w:val="nil"/>
          <w:bottom w:val="nil"/>
          <w:right w:val="nil"/>
          <w:between w:val="nil"/>
        </w:pBdr>
        <w:spacing w:line="276" w:lineRule="auto"/>
        <w:ind w:left="720"/>
        <w:rPr>
          <w:color w:val="0070C0"/>
          <w:sz w:val="22"/>
          <w:szCs w:val="22"/>
        </w:rPr>
      </w:pPr>
      <w:r>
        <w:rPr>
          <w:color w:val="0070C0"/>
          <w:sz w:val="22"/>
          <w:szCs w:val="22"/>
        </w:rPr>
        <w:t xml:space="preserve">Nos sirve para indagar más </w:t>
      </w:r>
      <w:r w:rsidR="00A877B2">
        <w:rPr>
          <w:color w:val="0070C0"/>
          <w:sz w:val="22"/>
          <w:szCs w:val="22"/>
        </w:rPr>
        <w:t>allá de lo que se dice.</w:t>
      </w:r>
    </w:p>
    <w:p w14:paraId="01C1522B" w14:textId="77777777" w:rsidR="00444D63" w:rsidRPr="00444D63" w:rsidRDefault="00444D63" w:rsidP="006C1839">
      <w:pPr>
        <w:pBdr>
          <w:top w:val="nil"/>
          <w:left w:val="nil"/>
          <w:bottom w:val="nil"/>
          <w:right w:val="nil"/>
          <w:between w:val="nil"/>
        </w:pBdr>
        <w:spacing w:line="276" w:lineRule="auto"/>
        <w:ind w:left="720"/>
        <w:rPr>
          <w:color w:val="0070C0"/>
          <w:sz w:val="22"/>
          <w:szCs w:val="22"/>
        </w:rPr>
      </w:pPr>
    </w:p>
    <w:p w14:paraId="7079EF05" w14:textId="77777777" w:rsidR="00444D63" w:rsidRPr="00444D63" w:rsidRDefault="00444D63" w:rsidP="006C1839">
      <w:pPr>
        <w:pBdr>
          <w:top w:val="nil"/>
          <w:left w:val="nil"/>
          <w:bottom w:val="nil"/>
          <w:right w:val="nil"/>
          <w:between w:val="nil"/>
        </w:pBdr>
        <w:spacing w:line="276" w:lineRule="auto"/>
        <w:ind w:left="720"/>
        <w:rPr>
          <w:color w:val="0070C0"/>
          <w:sz w:val="22"/>
          <w:szCs w:val="22"/>
        </w:rPr>
      </w:pPr>
      <w:r w:rsidRPr="00444D63">
        <w:rPr>
          <w:color w:val="0070C0"/>
          <w:sz w:val="22"/>
          <w:szCs w:val="22"/>
        </w:rPr>
        <w:t xml:space="preserve">Un hablante puede tener una idea completa y total de lo que quiere decir; es lo que los lingüistas llaman la estructura profunda. La estructura profunda no es consciente; el lenguaje existe en un nivel neurológico muy profundo. </w:t>
      </w:r>
    </w:p>
    <w:p w14:paraId="10D383E4" w14:textId="77777777" w:rsidR="00444D63" w:rsidRPr="00444D63" w:rsidRDefault="00444D63" w:rsidP="006C1839">
      <w:pPr>
        <w:pBdr>
          <w:top w:val="nil"/>
          <w:left w:val="nil"/>
          <w:bottom w:val="nil"/>
          <w:right w:val="nil"/>
          <w:between w:val="nil"/>
        </w:pBdr>
        <w:spacing w:line="276" w:lineRule="auto"/>
        <w:ind w:left="720"/>
        <w:rPr>
          <w:color w:val="0070C0"/>
          <w:sz w:val="22"/>
          <w:szCs w:val="22"/>
        </w:rPr>
      </w:pPr>
      <w:r w:rsidRPr="00444D63">
        <w:rPr>
          <w:color w:val="0070C0"/>
          <w:sz w:val="22"/>
          <w:szCs w:val="22"/>
        </w:rPr>
        <w:t xml:space="preserve">Lo que normalmente hacemos es hablar desde la estructura superficial y lo que el metamodelo intenta es develar la estructura profunda para hablar con claridad. </w:t>
      </w:r>
    </w:p>
    <w:p w14:paraId="1D77699E" w14:textId="77777777" w:rsidR="00444D63" w:rsidRPr="00444D63" w:rsidRDefault="00444D63" w:rsidP="006C1839">
      <w:pPr>
        <w:pBdr>
          <w:top w:val="nil"/>
          <w:left w:val="nil"/>
          <w:bottom w:val="nil"/>
          <w:right w:val="nil"/>
          <w:between w:val="nil"/>
        </w:pBdr>
        <w:spacing w:line="276" w:lineRule="auto"/>
        <w:ind w:left="720"/>
        <w:rPr>
          <w:color w:val="0070C0"/>
          <w:sz w:val="22"/>
          <w:szCs w:val="22"/>
        </w:rPr>
      </w:pPr>
    </w:p>
    <w:p w14:paraId="091B9730" w14:textId="77777777" w:rsidR="00444D63" w:rsidRPr="00444D63" w:rsidRDefault="00444D63" w:rsidP="006C1839">
      <w:pPr>
        <w:pBdr>
          <w:top w:val="nil"/>
          <w:left w:val="nil"/>
          <w:bottom w:val="nil"/>
          <w:right w:val="nil"/>
          <w:between w:val="nil"/>
        </w:pBdr>
        <w:spacing w:line="276" w:lineRule="auto"/>
        <w:ind w:left="720"/>
        <w:rPr>
          <w:color w:val="0070C0"/>
          <w:sz w:val="22"/>
          <w:szCs w:val="22"/>
        </w:rPr>
      </w:pPr>
      <w:r w:rsidRPr="00444D63">
        <w:rPr>
          <w:color w:val="0070C0"/>
          <w:sz w:val="22"/>
          <w:szCs w:val="22"/>
        </w:rPr>
        <w:t xml:space="preserve">Para pasar de la estructura profunda a la estructura superficial hacemos tres cosas, las que llamamos distorsiones del lenguaje: </w:t>
      </w:r>
    </w:p>
    <w:p w14:paraId="0283B62D" w14:textId="77777777" w:rsidR="00444D63" w:rsidRPr="00444D63" w:rsidRDefault="00444D63" w:rsidP="006C1839">
      <w:pPr>
        <w:pBdr>
          <w:top w:val="nil"/>
          <w:left w:val="nil"/>
          <w:bottom w:val="nil"/>
          <w:right w:val="nil"/>
          <w:between w:val="nil"/>
        </w:pBdr>
        <w:spacing w:line="276" w:lineRule="auto"/>
        <w:ind w:left="720"/>
        <w:rPr>
          <w:color w:val="0070C0"/>
          <w:sz w:val="22"/>
          <w:szCs w:val="22"/>
        </w:rPr>
      </w:pPr>
      <w:r w:rsidRPr="00444D63">
        <w:rPr>
          <w:color w:val="0070C0"/>
          <w:sz w:val="22"/>
          <w:szCs w:val="22"/>
        </w:rPr>
        <w:t xml:space="preserve"> </w:t>
      </w:r>
      <w:r w:rsidRPr="00444D63">
        <w:rPr>
          <w:color w:val="0070C0"/>
          <w:sz w:val="22"/>
          <w:szCs w:val="22"/>
        </w:rPr>
        <w:tab/>
        <w:t xml:space="preserve">Generalización: Algo específico o contextual, transformado en regla, lo </w:t>
      </w:r>
      <w:proofErr w:type="spellStart"/>
      <w:r w:rsidRPr="00444D63">
        <w:rPr>
          <w:color w:val="0070C0"/>
          <w:sz w:val="22"/>
          <w:szCs w:val="22"/>
        </w:rPr>
        <w:t>acontextual</w:t>
      </w:r>
      <w:proofErr w:type="spellEnd"/>
      <w:r w:rsidRPr="00444D63">
        <w:rPr>
          <w:color w:val="0070C0"/>
          <w:sz w:val="22"/>
          <w:szCs w:val="22"/>
        </w:rPr>
        <w:t>.</w:t>
      </w:r>
    </w:p>
    <w:p w14:paraId="11F0967F" w14:textId="77777777" w:rsidR="00444D63" w:rsidRPr="00444D63" w:rsidRDefault="00444D63" w:rsidP="006C1839">
      <w:pPr>
        <w:pBdr>
          <w:top w:val="nil"/>
          <w:left w:val="nil"/>
          <w:bottom w:val="nil"/>
          <w:right w:val="nil"/>
          <w:between w:val="nil"/>
        </w:pBdr>
        <w:spacing w:line="276" w:lineRule="auto"/>
        <w:ind w:left="720"/>
        <w:rPr>
          <w:color w:val="0070C0"/>
          <w:sz w:val="22"/>
          <w:szCs w:val="22"/>
        </w:rPr>
      </w:pPr>
      <w:r w:rsidRPr="00444D63">
        <w:rPr>
          <w:color w:val="0070C0"/>
          <w:sz w:val="22"/>
          <w:szCs w:val="22"/>
        </w:rPr>
        <w:t xml:space="preserve"> </w:t>
      </w:r>
      <w:r w:rsidRPr="00444D63">
        <w:rPr>
          <w:color w:val="0070C0"/>
          <w:sz w:val="22"/>
          <w:szCs w:val="22"/>
        </w:rPr>
        <w:tab/>
        <w:t>Distorsión: Deformar la experiencia para darle el significado que encaja con nuestro mapa.</w:t>
      </w:r>
    </w:p>
    <w:p w14:paraId="7C2A9C69" w14:textId="47D37B3C" w:rsidR="00444D63" w:rsidRDefault="00444D63" w:rsidP="006C1839">
      <w:pPr>
        <w:pBdr>
          <w:top w:val="nil"/>
          <w:left w:val="nil"/>
          <w:bottom w:val="nil"/>
          <w:right w:val="nil"/>
          <w:between w:val="nil"/>
        </w:pBdr>
        <w:spacing w:line="276" w:lineRule="auto"/>
        <w:ind w:left="720"/>
        <w:rPr>
          <w:color w:val="0070C0"/>
          <w:sz w:val="22"/>
          <w:szCs w:val="22"/>
        </w:rPr>
      </w:pPr>
      <w:r w:rsidRPr="00444D63">
        <w:rPr>
          <w:color w:val="0070C0"/>
          <w:sz w:val="22"/>
          <w:szCs w:val="22"/>
        </w:rPr>
        <w:lastRenderedPageBreak/>
        <w:t xml:space="preserve"> </w:t>
      </w:r>
      <w:r w:rsidRPr="00444D63">
        <w:rPr>
          <w:color w:val="0070C0"/>
          <w:sz w:val="22"/>
          <w:szCs w:val="22"/>
        </w:rPr>
        <w:tab/>
        <w:t>Eliminación u omisión: Omites una porción de la información que considera no relevante en el momento presente.</w:t>
      </w:r>
    </w:p>
    <w:p w14:paraId="172B8045" w14:textId="7AE497E0" w:rsidR="00444D63" w:rsidRDefault="00444D63" w:rsidP="006C1839">
      <w:pPr>
        <w:pBdr>
          <w:top w:val="nil"/>
          <w:left w:val="nil"/>
          <w:bottom w:val="nil"/>
          <w:right w:val="nil"/>
          <w:between w:val="nil"/>
        </w:pBdr>
        <w:spacing w:line="276" w:lineRule="auto"/>
        <w:ind w:left="720"/>
        <w:rPr>
          <w:color w:val="0070C0"/>
          <w:sz w:val="22"/>
          <w:szCs w:val="22"/>
        </w:rPr>
      </w:pPr>
    </w:p>
    <w:p w14:paraId="2EA37126" w14:textId="77777777" w:rsidR="00444D63" w:rsidRDefault="00444D63" w:rsidP="006C1839">
      <w:pPr>
        <w:pBdr>
          <w:top w:val="nil"/>
          <w:left w:val="nil"/>
          <w:bottom w:val="nil"/>
          <w:right w:val="nil"/>
          <w:between w:val="nil"/>
        </w:pBdr>
        <w:spacing w:line="276" w:lineRule="auto"/>
        <w:ind w:left="720"/>
        <w:rPr>
          <w:color w:val="0070C0"/>
          <w:sz w:val="22"/>
          <w:szCs w:val="22"/>
        </w:rPr>
      </w:pPr>
    </w:p>
    <w:p w14:paraId="066124C5" w14:textId="74E01647" w:rsidR="00C41935" w:rsidRDefault="00000000" w:rsidP="006C1839">
      <w:pPr>
        <w:pBdr>
          <w:top w:val="nil"/>
          <w:left w:val="nil"/>
          <w:bottom w:val="nil"/>
          <w:right w:val="nil"/>
          <w:between w:val="nil"/>
        </w:pBdr>
        <w:spacing w:line="276" w:lineRule="auto"/>
        <w:rPr>
          <w:color w:val="0070C0"/>
          <w:sz w:val="22"/>
          <w:szCs w:val="22"/>
        </w:rPr>
      </w:pPr>
      <w:r>
        <w:rPr>
          <w:color w:val="0070C0"/>
          <w:sz w:val="22"/>
          <w:szCs w:val="22"/>
        </w:rPr>
        <w:t>.</w:t>
      </w:r>
    </w:p>
    <w:p w14:paraId="57CC3B0F" w14:textId="77777777" w:rsidR="00C41935" w:rsidRDefault="00C41935" w:rsidP="006C1839">
      <w:pPr>
        <w:pBdr>
          <w:top w:val="nil"/>
          <w:left w:val="nil"/>
          <w:bottom w:val="nil"/>
          <w:right w:val="nil"/>
          <w:between w:val="nil"/>
        </w:pBdr>
        <w:spacing w:line="276" w:lineRule="auto"/>
        <w:ind w:left="1440"/>
        <w:rPr>
          <w:color w:val="0070C0"/>
          <w:sz w:val="22"/>
          <w:szCs w:val="22"/>
        </w:rPr>
      </w:pPr>
    </w:p>
    <w:p w14:paraId="6B68C063" w14:textId="4B161CBB" w:rsidR="00A877B2" w:rsidRPr="00A877B2" w:rsidRDefault="00000000" w:rsidP="006C1839">
      <w:pPr>
        <w:pStyle w:val="Prrafodelista"/>
        <w:numPr>
          <w:ilvl w:val="0"/>
          <w:numId w:val="5"/>
        </w:numPr>
        <w:pBdr>
          <w:top w:val="nil"/>
          <w:left w:val="nil"/>
          <w:bottom w:val="nil"/>
          <w:right w:val="nil"/>
          <w:between w:val="nil"/>
        </w:pBdr>
        <w:spacing w:line="276" w:lineRule="auto"/>
        <w:rPr>
          <w:color w:val="0070C0"/>
          <w:sz w:val="22"/>
          <w:szCs w:val="22"/>
        </w:rPr>
      </w:pPr>
      <w:r w:rsidRPr="00B85943">
        <w:rPr>
          <w:color w:val="002060"/>
          <w:sz w:val="24"/>
          <w:szCs w:val="24"/>
        </w:rPr>
        <w:t xml:space="preserve">En el </w:t>
      </w:r>
      <w:r w:rsidR="007E423F">
        <w:rPr>
          <w:color w:val="002060"/>
          <w:sz w:val="24"/>
          <w:szCs w:val="24"/>
        </w:rPr>
        <w:t>lenguaje hablado se generan</w:t>
      </w:r>
      <w:r w:rsidRPr="00B85943">
        <w:rPr>
          <w:color w:val="002060"/>
          <w:sz w:val="24"/>
          <w:szCs w:val="24"/>
        </w:rPr>
        <w:t xml:space="preserve"> ciertas violaciones lingüísticas (</w:t>
      </w:r>
      <w:r w:rsidR="00A877B2">
        <w:rPr>
          <w:color w:val="002060"/>
          <w:sz w:val="24"/>
          <w:szCs w:val="24"/>
        </w:rPr>
        <w:t>distorsiones</w:t>
      </w:r>
      <w:r w:rsidRPr="00B85943">
        <w:rPr>
          <w:color w:val="002060"/>
          <w:sz w:val="24"/>
          <w:szCs w:val="24"/>
        </w:rPr>
        <w:t>) que se detalla</w:t>
      </w:r>
      <w:r w:rsidR="00A877B2">
        <w:rPr>
          <w:color w:val="002060"/>
          <w:sz w:val="24"/>
          <w:szCs w:val="24"/>
        </w:rPr>
        <w:t>n</w:t>
      </w:r>
      <w:r w:rsidRPr="00B85943">
        <w:rPr>
          <w:color w:val="002060"/>
          <w:sz w:val="24"/>
          <w:szCs w:val="24"/>
        </w:rPr>
        <w:t xml:space="preserve"> a continuación</w:t>
      </w:r>
      <w:r w:rsidR="00A877B2">
        <w:rPr>
          <w:color w:val="002060"/>
          <w:sz w:val="24"/>
          <w:szCs w:val="24"/>
        </w:rPr>
        <w:t>.</w:t>
      </w:r>
    </w:p>
    <w:p w14:paraId="51028FB5" w14:textId="1353AC28" w:rsidR="00C41935" w:rsidRPr="00A877B2" w:rsidRDefault="00A877B2" w:rsidP="006C1839">
      <w:pPr>
        <w:pStyle w:val="Prrafodelista"/>
        <w:numPr>
          <w:ilvl w:val="1"/>
          <w:numId w:val="5"/>
        </w:numPr>
        <w:pBdr>
          <w:top w:val="nil"/>
          <w:left w:val="nil"/>
          <w:bottom w:val="nil"/>
          <w:right w:val="nil"/>
          <w:between w:val="nil"/>
        </w:pBdr>
        <w:spacing w:line="276" w:lineRule="auto"/>
        <w:rPr>
          <w:color w:val="0070C0"/>
          <w:sz w:val="22"/>
          <w:szCs w:val="22"/>
        </w:rPr>
      </w:pPr>
      <w:r>
        <w:rPr>
          <w:color w:val="002060"/>
          <w:sz w:val="24"/>
          <w:szCs w:val="24"/>
        </w:rPr>
        <w:t>Encuentra</w:t>
      </w:r>
      <w:r w:rsidRPr="00B85943">
        <w:rPr>
          <w:color w:val="002060"/>
          <w:sz w:val="24"/>
          <w:szCs w:val="24"/>
        </w:rPr>
        <w:t xml:space="preserve"> en tus conversaciones al menos dos frases que sirvan de ejemplo (diferentes a las que están en el archivo de Comunicación Esencial) y a continuación escrib</w:t>
      </w:r>
      <w:r>
        <w:rPr>
          <w:color w:val="002060"/>
          <w:sz w:val="24"/>
          <w:szCs w:val="24"/>
        </w:rPr>
        <w:t>e la frase y luego</w:t>
      </w:r>
      <w:r w:rsidRPr="00B85943">
        <w:rPr>
          <w:color w:val="002060"/>
          <w:sz w:val="24"/>
          <w:szCs w:val="24"/>
        </w:rPr>
        <w:t xml:space="preserve"> la </w:t>
      </w:r>
      <w:r>
        <w:rPr>
          <w:color w:val="002060"/>
          <w:sz w:val="24"/>
          <w:szCs w:val="24"/>
        </w:rPr>
        <w:t>pregunta poderosa</w:t>
      </w:r>
      <w:r w:rsidRPr="00B85943">
        <w:rPr>
          <w:color w:val="002060"/>
          <w:sz w:val="24"/>
          <w:szCs w:val="24"/>
        </w:rPr>
        <w:t xml:space="preserve"> que te ayudaría a clarificarla.</w:t>
      </w:r>
    </w:p>
    <w:p w14:paraId="50C27667" w14:textId="77777777" w:rsidR="00A877B2" w:rsidRPr="00B85943" w:rsidRDefault="00A877B2" w:rsidP="006C1839">
      <w:pPr>
        <w:pStyle w:val="Prrafodelista"/>
        <w:pBdr>
          <w:top w:val="nil"/>
          <w:left w:val="nil"/>
          <w:bottom w:val="nil"/>
          <w:right w:val="nil"/>
          <w:between w:val="nil"/>
        </w:pBdr>
        <w:spacing w:line="276" w:lineRule="auto"/>
        <w:ind w:left="1440"/>
        <w:rPr>
          <w:color w:val="0070C0"/>
          <w:sz w:val="22"/>
          <w:szCs w:val="22"/>
        </w:rPr>
      </w:pPr>
    </w:p>
    <w:p w14:paraId="6A4FE3C0" w14:textId="14248600" w:rsidR="00C41935" w:rsidRDefault="00000000" w:rsidP="006C1839">
      <w:pPr>
        <w:numPr>
          <w:ilvl w:val="0"/>
          <w:numId w:val="1"/>
        </w:numPr>
        <w:pBdr>
          <w:top w:val="nil"/>
          <w:left w:val="nil"/>
          <w:bottom w:val="nil"/>
          <w:right w:val="nil"/>
          <w:between w:val="nil"/>
        </w:pBdr>
        <w:spacing w:line="276" w:lineRule="auto"/>
        <w:rPr>
          <w:color w:val="002060"/>
          <w:sz w:val="24"/>
          <w:szCs w:val="24"/>
        </w:rPr>
      </w:pPr>
      <w:r>
        <w:rPr>
          <w:color w:val="002060"/>
          <w:sz w:val="24"/>
          <w:szCs w:val="24"/>
        </w:rPr>
        <w:t>CUANTIFICACIONES UNIVERSALES: generalizaciones que dejan de lado excepciones y alternativas para elegir. (todo, siempre, nunca, todos, jamás)</w:t>
      </w:r>
    </w:p>
    <w:p w14:paraId="15E12427" w14:textId="77777777" w:rsidR="00C41935" w:rsidRDefault="00C41935" w:rsidP="006C1839">
      <w:pPr>
        <w:pBdr>
          <w:top w:val="nil"/>
          <w:left w:val="nil"/>
          <w:bottom w:val="nil"/>
          <w:right w:val="nil"/>
          <w:between w:val="nil"/>
        </w:pBdr>
        <w:spacing w:line="276" w:lineRule="auto"/>
        <w:ind w:left="708"/>
        <w:rPr>
          <w:color w:val="002060"/>
          <w:sz w:val="24"/>
          <w:szCs w:val="24"/>
        </w:rPr>
      </w:pPr>
    </w:p>
    <w:tbl>
      <w:tblPr>
        <w:tblStyle w:val="a0"/>
        <w:tblW w:w="7244"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2"/>
        <w:gridCol w:w="3622"/>
      </w:tblGrid>
      <w:tr w:rsidR="00C41935" w14:paraId="24A25967" w14:textId="77777777">
        <w:tc>
          <w:tcPr>
            <w:tcW w:w="3622" w:type="dxa"/>
            <w:shd w:val="clear" w:color="auto" w:fill="auto"/>
            <w:tcMar>
              <w:top w:w="100" w:type="dxa"/>
              <w:left w:w="100" w:type="dxa"/>
              <w:bottom w:w="100" w:type="dxa"/>
              <w:right w:w="100" w:type="dxa"/>
            </w:tcMar>
          </w:tcPr>
          <w:p w14:paraId="7934B91E" w14:textId="10A452A8" w:rsidR="00C41935" w:rsidRDefault="00000000" w:rsidP="006C1839">
            <w:pPr>
              <w:spacing w:line="276" w:lineRule="auto"/>
              <w:ind w:left="2160" w:hanging="1451"/>
              <w:rPr>
                <w:color w:val="002060"/>
                <w:sz w:val="24"/>
                <w:szCs w:val="24"/>
              </w:rPr>
            </w:pPr>
            <w:r>
              <w:rPr>
                <w:color w:val="002060"/>
                <w:sz w:val="24"/>
                <w:szCs w:val="24"/>
              </w:rPr>
              <w:t xml:space="preserve">Frase con violación </w:t>
            </w:r>
            <w:r w:rsidR="00F31540">
              <w:rPr>
                <w:color w:val="002060"/>
                <w:sz w:val="24"/>
                <w:szCs w:val="24"/>
              </w:rPr>
              <w:t>lingüística</w:t>
            </w:r>
          </w:p>
        </w:tc>
        <w:tc>
          <w:tcPr>
            <w:tcW w:w="3622" w:type="dxa"/>
            <w:shd w:val="clear" w:color="auto" w:fill="auto"/>
            <w:tcMar>
              <w:top w:w="100" w:type="dxa"/>
              <w:left w:w="100" w:type="dxa"/>
              <w:bottom w:w="100" w:type="dxa"/>
              <w:right w:w="100" w:type="dxa"/>
            </w:tcMar>
          </w:tcPr>
          <w:p w14:paraId="76AEA2A4" w14:textId="0FC667B4" w:rsidR="00C41935" w:rsidRDefault="00000000" w:rsidP="006C1839">
            <w:pPr>
              <w:spacing w:line="276" w:lineRule="auto"/>
              <w:ind w:left="2160" w:hanging="1451"/>
              <w:rPr>
                <w:color w:val="002060"/>
                <w:sz w:val="24"/>
                <w:szCs w:val="24"/>
              </w:rPr>
            </w:pPr>
            <w:r>
              <w:rPr>
                <w:color w:val="002060"/>
                <w:sz w:val="24"/>
                <w:szCs w:val="24"/>
              </w:rPr>
              <w:t xml:space="preserve">Pregunta </w:t>
            </w:r>
            <w:r w:rsidR="00A877B2">
              <w:rPr>
                <w:color w:val="002060"/>
                <w:sz w:val="24"/>
                <w:szCs w:val="24"/>
              </w:rPr>
              <w:t>poderosa</w:t>
            </w:r>
          </w:p>
        </w:tc>
      </w:tr>
      <w:tr w:rsidR="00C41935" w14:paraId="3C26D33F" w14:textId="77777777">
        <w:tc>
          <w:tcPr>
            <w:tcW w:w="3622" w:type="dxa"/>
            <w:shd w:val="clear" w:color="auto" w:fill="auto"/>
            <w:tcMar>
              <w:top w:w="100" w:type="dxa"/>
              <w:left w:w="100" w:type="dxa"/>
              <w:bottom w:w="100" w:type="dxa"/>
              <w:right w:w="100" w:type="dxa"/>
            </w:tcMar>
          </w:tcPr>
          <w:p w14:paraId="034C8695" w14:textId="77777777" w:rsidR="00C41935" w:rsidRDefault="00000000" w:rsidP="006C1839">
            <w:pPr>
              <w:spacing w:line="276" w:lineRule="auto"/>
              <w:ind w:left="708"/>
              <w:rPr>
                <w:color w:val="0070C0"/>
                <w:sz w:val="22"/>
                <w:szCs w:val="22"/>
              </w:rPr>
            </w:pPr>
            <w:r>
              <w:rPr>
                <w:color w:val="0070C0"/>
                <w:sz w:val="22"/>
                <w:szCs w:val="22"/>
              </w:rPr>
              <w:t>“todas las mujeres manejan mal”</w:t>
            </w:r>
          </w:p>
        </w:tc>
        <w:tc>
          <w:tcPr>
            <w:tcW w:w="3622" w:type="dxa"/>
            <w:shd w:val="clear" w:color="auto" w:fill="auto"/>
            <w:tcMar>
              <w:top w:w="100" w:type="dxa"/>
              <w:left w:w="100" w:type="dxa"/>
              <w:bottom w:w="100" w:type="dxa"/>
              <w:right w:w="100" w:type="dxa"/>
            </w:tcMar>
          </w:tcPr>
          <w:p w14:paraId="29D3C484" w14:textId="77777777" w:rsidR="00C41935" w:rsidRDefault="00000000" w:rsidP="006C1839">
            <w:pPr>
              <w:spacing w:line="276" w:lineRule="auto"/>
              <w:ind w:left="708"/>
              <w:rPr>
                <w:color w:val="0070C0"/>
                <w:sz w:val="22"/>
                <w:szCs w:val="22"/>
              </w:rPr>
            </w:pPr>
            <w:r>
              <w:rPr>
                <w:color w:val="0070C0"/>
                <w:sz w:val="22"/>
                <w:szCs w:val="22"/>
              </w:rPr>
              <w:t>“¿todas, todas las mujeres?</w:t>
            </w:r>
          </w:p>
        </w:tc>
      </w:tr>
      <w:tr w:rsidR="00C41935" w14:paraId="42985967" w14:textId="77777777">
        <w:tc>
          <w:tcPr>
            <w:tcW w:w="3622" w:type="dxa"/>
            <w:shd w:val="clear" w:color="auto" w:fill="auto"/>
            <w:tcMar>
              <w:top w:w="100" w:type="dxa"/>
              <w:left w:w="100" w:type="dxa"/>
              <w:bottom w:w="100" w:type="dxa"/>
              <w:right w:w="100" w:type="dxa"/>
            </w:tcMar>
          </w:tcPr>
          <w:p w14:paraId="3882F9D2" w14:textId="77777777" w:rsidR="00C41935" w:rsidRDefault="00000000" w:rsidP="006C1839">
            <w:pPr>
              <w:spacing w:line="276" w:lineRule="auto"/>
              <w:ind w:left="708"/>
              <w:rPr>
                <w:color w:val="0070C0"/>
                <w:sz w:val="22"/>
                <w:szCs w:val="22"/>
              </w:rPr>
            </w:pPr>
            <w:r>
              <w:rPr>
                <w:color w:val="0070C0"/>
                <w:sz w:val="22"/>
                <w:szCs w:val="22"/>
              </w:rPr>
              <w:t xml:space="preserve"> “nadie merece mi confianza”</w:t>
            </w:r>
          </w:p>
          <w:p w14:paraId="13B6B047" w14:textId="77777777" w:rsidR="00C41935" w:rsidRDefault="00C41935" w:rsidP="006C1839">
            <w:pPr>
              <w:widowControl w:val="0"/>
              <w:spacing w:line="276" w:lineRule="auto"/>
              <w:rPr>
                <w:color w:val="0070C0"/>
                <w:sz w:val="22"/>
                <w:szCs w:val="22"/>
              </w:rPr>
            </w:pPr>
          </w:p>
        </w:tc>
        <w:tc>
          <w:tcPr>
            <w:tcW w:w="3622" w:type="dxa"/>
            <w:shd w:val="clear" w:color="auto" w:fill="auto"/>
            <w:tcMar>
              <w:top w:w="100" w:type="dxa"/>
              <w:left w:w="100" w:type="dxa"/>
              <w:bottom w:w="100" w:type="dxa"/>
              <w:right w:w="100" w:type="dxa"/>
            </w:tcMar>
          </w:tcPr>
          <w:p w14:paraId="6295561A" w14:textId="77777777" w:rsidR="00C41935" w:rsidRDefault="00000000" w:rsidP="006C1839">
            <w:pPr>
              <w:spacing w:line="276" w:lineRule="auto"/>
              <w:ind w:left="708"/>
              <w:rPr>
                <w:color w:val="0070C0"/>
                <w:sz w:val="22"/>
                <w:szCs w:val="22"/>
              </w:rPr>
            </w:pPr>
            <w:r>
              <w:rPr>
                <w:color w:val="0070C0"/>
                <w:sz w:val="22"/>
                <w:szCs w:val="22"/>
              </w:rPr>
              <w:t>¿puedes confiar en mí?</w:t>
            </w:r>
          </w:p>
          <w:p w14:paraId="16151A22" w14:textId="77777777" w:rsidR="00C41935" w:rsidRDefault="00C41935" w:rsidP="006C1839">
            <w:pPr>
              <w:widowControl w:val="0"/>
              <w:spacing w:line="276" w:lineRule="auto"/>
              <w:rPr>
                <w:color w:val="0070C0"/>
                <w:sz w:val="22"/>
                <w:szCs w:val="22"/>
              </w:rPr>
            </w:pPr>
          </w:p>
        </w:tc>
      </w:tr>
    </w:tbl>
    <w:p w14:paraId="69AA9018" w14:textId="77777777" w:rsidR="00C41935" w:rsidRDefault="00C41935" w:rsidP="006C1839">
      <w:pPr>
        <w:spacing w:line="276" w:lineRule="auto"/>
        <w:ind w:left="2160"/>
        <w:rPr>
          <w:color w:val="002060"/>
          <w:sz w:val="24"/>
          <w:szCs w:val="24"/>
        </w:rPr>
      </w:pPr>
    </w:p>
    <w:p w14:paraId="4F66D417" w14:textId="21313C1C" w:rsidR="00C41935" w:rsidRDefault="00000000" w:rsidP="006C1839">
      <w:pPr>
        <w:numPr>
          <w:ilvl w:val="0"/>
          <w:numId w:val="1"/>
        </w:numPr>
        <w:pBdr>
          <w:top w:val="nil"/>
          <w:left w:val="nil"/>
          <w:bottom w:val="nil"/>
          <w:right w:val="nil"/>
          <w:between w:val="nil"/>
        </w:pBdr>
        <w:spacing w:line="276" w:lineRule="auto"/>
        <w:rPr>
          <w:color w:val="002060"/>
          <w:sz w:val="24"/>
          <w:szCs w:val="24"/>
        </w:rPr>
      </w:pPr>
      <w:r>
        <w:rPr>
          <w:color w:val="002060"/>
          <w:sz w:val="24"/>
          <w:szCs w:val="24"/>
        </w:rPr>
        <w:t>OPERADORES MODALES DE NECESIDAD Y POSIBILIDAD: palabras que requieren necesariamente una acción particular. Expresan que no hay alternativas y confunden necesidad con deseo. (no puedo, debo, debería, tengo que, necesito, hay que)</w:t>
      </w:r>
    </w:p>
    <w:p w14:paraId="36E35B5C" w14:textId="77777777" w:rsidR="00C41935" w:rsidRDefault="00C41935" w:rsidP="006C1839">
      <w:pPr>
        <w:pBdr>
          <w:top w:val="nil"/>
          <w:left w:val="nil"/>
          <w:bottom w:val="nil"/>
          <w:right w:val="nil"/>
          <w:between w:val="nil"/>
        </w:pBdr>
        <w:spacing w:line="276" w:lineRule="auto"/>
        <w:ind w:left="2160" w:hanging="1451"/>
        <w:rPr>
          <w:color w:val="002060"/>
          <w:sz w:val="24"/>
          <w:szCs w:val="24"/>
        </w:rPr>
      </w:pPr>
    </w:p>
    <w:p w14:paraId="4B34AC91" w14:textId="77777777" w:rsidR="00C41935" w:rsidRDefault="00C41935" w:rsidP="006C1839">
      <w:pPr>
        <w:spacing w:line="276" w:lineRule="auto"/>
        <w:ind w:left="2160"/>
        <w:rPr>
          <w:color w:val="002060"/>
          <w:sz w:val="24"/>
          <w:szCs w:val="24"/>
        </w:rPr>
      </w:pPr>
    </w:p>
    <w:tbl>
      <w:tblPr>
        <w:tblStyle w:val="a1"/>
        <w:tblW w:w="7244"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2"/>
        <w:gridCol w:w="3622"/>
      </w:tblGrid>
      <w:tr w:rsidR="00C41935" w14:paraId="100A3F80" w14:textId="77777777">
        <w:tc>
          <w:tcPr>
            <w:tcW w:w="3622" w:type="dxa"/>
            <w:shd w:val="clear" w:color="auto" w:fill="auto"/>
            <w:tcMar>
              <w:top w:w="100" w:type="dxa"/>
              <w:left w:w="100" w:type="dxa"/>
              <w:bottom w:w="100" w:type="dxa"/>
              <w:right w:w="100" w:type="dxa"/>
            </w:tcMar>
          </w:tcPr>
          <w:p w14:paraId="3ECD0FD7" w14:textId="77AF3CB7" w:rsidR="00C41935" w:rsidRDefault="00000000" w:rsidP="006C1839">
            <w:pPr>
              <w:spacing w:line="276" w:lineRule="auto"/>
              <w:ind w:left="2160" w:hanging="1451"/>
              <w:rPr>
                <w:color w:val="002060"/>
                <w:sz w:val="24"/>
                <w:szCs w:val="24"/>
              </w:rPr>
            </w:pPr>
            <w:r>
              <w:rPr>
                <w:color w:val="002060"/>
                <w:sz w:val="24"/>
                <w:szCs w:val="24"/>
              </w:rPr>
              <w:t xml:space="preserve">Frase con violación </w:t>
            </w:r>
            <w:r w:rsidR="00F31540">
              <w:rPr>
                <w:color w:val="002060"/>
                <w:sz w:val="24"/>
                <w:szCs w:val="24"/>
              </w:rPr>
              <w:t>lingüística</w:t>
            </w:r>
          </w:p>
        </w:tc>
        <w:tc>
          <w:tcPr>
            <w:tcW w:w="3622" w:type="dxa"/>
            <w:shd w:val="clear" w:color="auto" w:fill="auto"/>
            <w:tcMar>
              <w:top w:w="100" w:type="dxa"/>
              <w:left w:w="100" w:type="dxa"/>
              <w:bottom w:w="100" w:type="dxa"/>
              <w:right w:w="100" w:type="dxa"/>
            </w:tcMar>
          </w:tcPr>
          <w:p w14:paraId="5BE58ACA" w14:textId="02E4B3D1" w:rsidR="00C41935" w:rsidRDefault="00000000" w:rsidP="006C1839">
            <w:pPr>
              <w:spacing w:line="276" w:lineRule="auto"/>
              <w:ind w:left="2160" w:hanging="1451"/>
              <w:rPr>
                <w:color w:val="002060"/>
                <w:sz w:val="24"/>
                <w:szCs w:val="24"/>
              </w:rPr>
            </w:pPr>
            <w:r>
              <w:rPr>
                <w:color w:val="002060"/>
                <w:sz w:val="24"/>
                <w:szCs w:val="24"/>
              </w:rPr>
              <w:t xml:space="preserve">Pregunta </w:t>
            </w:r>
            <w:r w:rsidR="0056440B">
              <w:rPr>
                <w:color w:val="002060"/>
                <w:sz w:val="24"/>
                <w:szCs w:val="24"/>
              </w:rPr>
              <w:t>poderosa</w:t>
            </w:r>
          </w:p>
        </w:tc>
      </w:tr>
      <w:tr w:rsidR="00C41935" w14:paraId="4B74D533" w14:textId="77777777">
        <w:tc>
          <w:tcPr>
            <w:tcW w:w="3622" w:type="dxa"/>
            <w:shd w:val="clear" w:color="auto" w:fill="auto"/>
            <w:tcMar>
              <w:top w:w="100" w:type="dxa"/>
              <w:left w:w="100" w:type="dxa"/>
              <w:bottom w:w="100" w:type="dxa"/>
              <w:right w:w="100" w:type="dxa"/>
            </w:tcMar>
          </w:tcPr>
          <w:p w14:paraId="7432DC5A" w14:textId="77777777"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t>“debería dejar de comer chocolate”</w:t>
            </w:r>
          </w:p>
        </w:tc>
        <w:tc>
          <w:tcPr>
            <w:tcW w:w="3622" w:type="dxa"/>
            <w:shd w:val="clear" w:color="auto" w:fill="auto"/>
            <w:tcMar>
              <w:top w:w="100" w:type="dxa"/>
              <w:left w:w="100" w:type="dxa"/>
              <w:bottom w:w="100" w:type="dxa"/>
              <w:right w:w="100" w:type="dxa"/>
            </w:tcMar>
          </w:tcPr>
          <w:p w14:paraId="5E3C5424" w14:textId="7751C326"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t xml:space="preserve">¿Por qué </w:t>
            </w:r>
            <w:r w:rsidR="0056440B">
              <w:rPr>
                <w:color w:val="0070C0"/>
                <w:sz w:val="22"/>
                <w:szCs w:val="22"/>
              </w:rPr>
              <w:t>deberías</w:t>
            </w:r>
            <w:r>
              <w:rPr>
                <w:color w:val="0070C0"/>
                <w:sz w:val="22"/>
                <w:szCs w:val="22"/>
              </w:rPr>
              <w:t xml:space="preserve"> dejar de comer chocolate?</w:t>
            </w:r>
          </w:p>
        </w:tc>
      </w:tr>
      <w:tr w:rsidR="00C41935" w14:paraId="582A13AA" w14:textId="77777777">
        <w:tc>
          <w:tcPr>
            <w:tcW w:w="3622" w:type="dxa"/>
            <w:shd w:val="clear" w:color="auto" w:fill="auto"/>
            <w:tcMar>
              <w:top w:w="100" w:type="dxa"/>
              <w:left w:w="100" w:type="dxa"/>
              <w:bottom w:w="100" w:type="dxa"/>
              <w:right w:w="100" w:type="dxa"/>
            </w:tcMar>
          </w:tcPr>
          <w:p w14:paraId="5C23E37C" w14:textId="77777777"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lastRenderedPageBreak/>
              <w:t>“hay que tener la casa ordenada”</w:t>
            </w:r>
          </w:p>
        </w:tc>
        <w:tc>
          <w:tcPr>
            <w:tcW w:w="3622" w:type="dxa"/>
            <w:shd w:val="clear" w:color="auto" w:fill="auto"/>
            <w:tcMar>
              <w:top w:w="100" w:type="dxa"/>
              <w:left w:w="100" w:type="dxa"/>
              <w:bottom w:w="100" w:type="dxa"/>
              <w:right w:w="100" w:type="dxa"/>
            </w:tcMar>
          </w:tcPr>
          <w:p w14:paraId="67DB03B5" w14:textId="6929FCD9"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t>¿</w:t>
            </w:r>
            <w:r w:rsidR="0056440B">
              <w:rPr>
                <w:color w:val="0070C0"/>
                <w:sz w:val="22"/>
                <w:szCs w:val="22"/>
              </w:rPr>
              <w:t>Según quien hay que tener la casa ordenada</w:t>
            </w:r>
            <w:r>
              <w:rPr>
                <w:color w:val="0070C0"/>
                <w:sz w:val="22"/>
                <w:szCs w:val="22"/>
              </w:rPr>
              <w:t>?</w:t>
            </w:r>
          </w:p>
        </w:tc>
      </w:tr>
    </w:tbl>
    <w:p w14:paraId="61414396" w14:textId="77777777" w:rsidR="00C41935" w:rsidRDefault="00C41935" w:rsidP="006C1839">
      <w:pPr>
        <w:spacing w:line="276" w:lineRule="auto"/>
        <w:ind w:left="2160"/>
        <w:rPr>
          <w:color w:val="002060"/>
          <w:sz w:val="24"/>
          <w:szCs w:val="24"/>
        </w:rPr>
      </w:pPr>
    </w:p>
    <w:p w14:paraId="1FCAC1BD" w14:textId="77777777" w:rsidR="00C41935" w:rsidRDefault="00000000" w:rsidP="006C1839">
      <w:pPr>
        <w:numPr>
          <w:ilvl w:val="0"/>
          <w:numId w:val="1"/>
        </w:numPr>
        <w:pBdr>
          <w:top w:val="nil"/>
          <w:left w:val="nil"/>
          <w:bottom w:val="nil"/>
          <w:right w:val="nil"/>
          <w:between w:val="nil"/>
        </w:pBdr>
        <w:spacing w:line="276" w:lineRule="auto"/>
        <w:rPr>
          <w:color w:val="002060"/>
          <w:sz w:val="24"/>
          <w:szCs w:val="24"/>
        </w:rPr>
      </w:pPr>
      <w:r>
        <w:rPr>
          <w:color w:val="002060"/>
          <w:sz w:val="24"/>
          <w:szCs w:val="24"/>
        </w:rPr>
        <w:t>SUPRESIÓN: afirmaciones con información faltante, excluida o deficiente.</w:t>
      </w:r>
    </w:p>
    <w:p w14:paraId="407726E2" w14:textId="77777777" w:rsidR="00C41935" w:rsidRDefault="00C41935" w:rsidP="006C1839">
      <w:pPr>
        <w:spacing w:line="276" w:lineRule="auto"/>
        <w:ind w:left="2160"/>
        <w:rPr>
          <w:color w:val="002060"/>
          <w:sz w:val="24"/>
          <w:szCs w:val="24"/>
        </w:rPr>
      </w:pPr>
    </w:p>
    <w:tbl>
      <w:tblPr>
        <w:tblStyle w:val="a2"/>
        <w:tblW w:w="7244"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2"/>
        <w:gridCol w:w="3622"/>
      </w:tblGrid>
      <w:tr w:rsidR="00C41935" w14:paraId="6AB4ED6B" w14:textId="77777777">
        <w:tc>
          <w:tcPr>
            <w:tcW w:w="3622" w:type="dxa"/>
            <w:shd w:val="clear" w:color="auto" w:fill="auto"/>
            <w:tcMar>
              <w:top w:w="100" w:type="dxa"/>
              <w:left w:w="100" w:type="dxa"/>
              <w:bottom w:w="100" w:type="dxa"/>
              <w:right w:w="100" w:type="dxa"/>
            </w:tcMar>
          </w:tcPr>
          <w:p w14:paraId="361B80EC" w14:textId="297CCEB3" w:rsidR="00C41935" w:rsidRDefault="00000000" w:rsidP="006C1839">
            <w:pPr>
              <w:spacing w:line="276" w:lineRule="auto"/>
              <w:ind w:left="2160" w:hanging="1451"/>
              <w:rPr>
                <w:color w:val="002060"/>
                <w:sz w:val="24"/>
                <w:szCs w:val="24"/>
              </w:rPr>
            </w:pPr>
            <w:r>
              <w:rPr>
                <w:color w:val="002060"/>
                <w:sz w:val="24"/>
                <w:szCs w:val="24"/>
              </w:rPr>
              <w:t xml:space="preserve">Frase con violación </w:t>
            </w:r>
            <w:r w:rsidR="00F31540">
              <w:rPr>
                <w:color w:val="002060"/>
                <w:sz w:val="24"/>
                <w:szCs w:val="24"/>
              </w:rPr>
              <w:t>lingüística</w:t>
            </w:r>
          </w:p>
        </w:tc>
        <w:tc>
          <w:tcPr>
            <w:tcW w:w="3622" w:type="dxa"/>
            <w:shd w:val="clear" w:color="auto" w:fill="auto"/>
            <w:tcMar>
              <w:top w:w="100" w:type="dxa"/>
              <w:left w:w="100" w:type="dxa"/>
              <w:bottom w:w="100" w:type="dxa"/>
              <w:right w:w="100" w:type="dxa"/>
            </w:tcMar>
          </w:tcPr>
          <w:p w14:paraId="582DA8E3" w14:textId="587B343C" w:rsidR="00C41935" w:rsidRDefault="00000000" w:rsidP="006C1839">
            <w:pPr>
              <w:spacing w:line="276" w:lineRule="auto"/>
              <w:ind w:left="2160" w:hanging="1451"/>
              <w:rPr>
                <w:color w:val="002060"/>
                <w:sz w:val="24"/>
                <w:szCs w:val="24"/>
              </w:rPr>
            </w:pPr>
            <w:r>
              <w:rPr>
                <w:color w:val="002060"/>
                <w:sz w:val="24"/>
                <w:szCs w:val="24"/>
              </w:rPr>
              <w:t xml:space="preserve">Pregunta </w:t>
            </w:r>
            <w:r w:rsidR="0056440B">
              <w:rPr>
                <w:color w:val="002060"/>
                <w:sz w:val="24"/>
                <w:szCs w:val="24"/>
              </w:rPr>
              <w:t>poderosa</w:t>
            </w:r>
          </w:p>
        </w:tc>
      </w:tr>
      <w:tr w:rsidR="00C41935" w14:paraId="733E6E62" w14:textId="77777777">
        <w:tc>
          <w:tcPr>
            <w:tcW w:w="3622" w:type="dxa"/>
            <w:shd w:val="clear" w:color="auto" w:fill="auto"/>
            <w:tcMar>
              <w:top w:w="100" w:type="dxa"/>
              <w:left w:w="100" w:type="dxa"/>
              <w:bottom w:w="100" w:type="dxa"/>
              <w:right w:w="100" w:type="dxa"/>
            </w:tcMar>
          </w:tcPr>
          <w:p w14:paraId="3A0523B9" w14:textId="77777777"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t>“Me pone nerviosa”</w:t>
            </w:r>
          </w:p>
        </w:tc>
        <w:tc>
          <w:tcPr>
            <w:tcW w:w="3622" w:type="dxa"/>
            <w:shd w:val="clear" w:color="auto" w:fill="auto"/>
            <w:tcMar>
              <w:top w:w="100" w:type="dxa"/>
              <w:left w:w="100" w:type="dxa"/>
              <w:bottom w:w="100" w:type="dxa"/>
              <w:right w:w="100" w:type="dxa"/>
            </w:tcMar>
          </w:tcPr>
          <w:p w14:paraId="723841BA" w14:textId="4E115269"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t>¿</w:t>
            </w:r>
            <w:r w:rsidR="0056440B">
              <w:rPr>
                <w:color w:val="0070C0"/>
                <w:sz w:val="22"/>
                <w:szCs w:val="22"/>
              </w:rPr>
              <w:t xml:space="preserve">Cómo es que te </w:t>
            </w:r>
            <w:r>
              <w:rPr>
                <w:color w:val="0070C0"/>
                <w:sz w:val="22"/>
                <w:szCs w:val="22"/>
              </w:rPr>
              <w:t>pone nerviosa?</w:t>
            </w:r>
          </w:p>
        </w:tc>
      </w:tr>
      <w:tr w:rsidR="00C41935" w14:paraId="7C1F7E4B" w14:textId="77777777">
        <w:tc>
          <w:tcPr>
            <w:tcW w:w="3622" w:type="dxa"/>
            <w:shd w:val="clear" w:color="auto" w:fill="auto"/>
            <w:tcMar>
              <w:top w:w="100" w:type="dxa"/>
              <w:left w:w="100" w:type="dxa"/>
              <w:bottom w:w="100" w:type="dxa"/>
              <w:right w:w="100" w:type="dxa"/>
            </w:tcMar>
          </w:tcPr>
          <w:p w14:paraId="3D1DA282" w14:textId="77777777"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t>“me hace sentir débil”</w:t>
            </w:r>
          </w:p>
        </w:tc>
        <w:tc>
          <w:tcPr>
            <w:tcW w:w="3622" w:type="dxa"/>
            <w:shd w:val="clear" w:color="auto" w:fill="auto"/>
            <w:tcMar>
              <w:top w:w="100" w:type="dxa"/>
              <w:left w:w="100" w:type="dxa"/>
              <w:bottom w:w="100" w:type="dxa"/>
              <w:right w:w="100" w:type="dxa"/>
            </w:tcMar>
          </w:tcPr>
          <w:p w14:paraId="34F02746" w14:textId="4966E613" w:rsidR="00C41935" w:rsidRDefault="00000000" w:rsidP="006C1839">
            <w:pPr>
              <w:pBdr>
                <w:top w:val="nil"/>
                <w:left w:val="nil"/>
                <w:bottom w:val="nil"/>
                <w:right w:val="nil"/>
                <w:between w:val="nil"/>
              </w:pBdr>
              <w:spacing w:line="276" w:lineRule="auto"/>
              <w:ind w:left="708"/>
              <w:rPr>
                <w:color w:val="0070C0"/>
                <w:sz w:val="22"/>
                <w:szCs w:val="22"/>
              </w:rPr>
            </w:pPr>
            <w:r>
              <w:rPr>
                <w:color w:val="0070C0"/>
                <w:sz w:val="22"/>
                <w:szCs w:val="22"/>
              </w:rPr>
              <w:t>¿</w:t>
            </w:r>
            <w:r w:rsidR="0056440B">
              <w:rPr>
                <w:color w:val="0070C0"/>
                <w:sz w:val="22"/>
                <w:szCs w:val="22"/>
              </w:rPr>
              <w:t>C</w:t>
            </w:r>
            <w:r>
              <w:rPr>
                <w:color w:val="0070C0"/>
                <w:sz w:val="22"/>
                <w:szCs w:val="22"/>
              </w:rPr>
              <w:t xml:space="preserve">ómo </w:t>
            </w:r>
            <w:r w:rsidR="0056440B">
              <w:rPr>
                <w:color w:val="0070C0"/>
                <w:sz w:val="22"/>
                <w:szCs w:val="22"/>
              </w:rPr>
              <w:t xml:space="preserve">es que </w:t>
            </w:r>
            <w:r>
              <w:rPr>
                <w:color w:val="0070C0"/>
                <w:sz w:val="22"/>
                <w:szCs w:val="22"/>
              </w:rPr>
              <w:t>te hace sentir débil?</w:t>
            </w:r>
          </w:p>
        </w:tc>
      </w:tr>
    </w:tbl>
    <w:p w14:paraId="5F3D0997" w14:textId="77777777" w:rsidR="00C41935" w:rsidRDefault="00C41935" w:rsidP="006C1839">
      <w:pPr>
        <w:spacing w:line="276" w:lineRule="auto"/>
        <w:ind w:left="2160"/>
        <w:rPr>
          <w:color w:val="002060"/>
          <w:sz w:val="24"/>
          <w:szCs w:val="24"/>
        </w:rPr>
      </w:pPr>
    </w:p>
    <w:p w14:paraId="43A5D9EB" w14:textId="77777777" w:rsidR="00C41935" w:rsidRDefault="00000000" w:rsidP="006C1839">
      <w:pPr>
        <w:numPr>
          <w:ilvl w:val="0"/>
          <w:numId w:val="1"/>
        </w:numPr>
        <w:pBdr>
          <w:top w:val="nil"/>
          <w:left w:val="nil"/>
          <w:bottom w:val="nil"/>
          <w:right w:val="nil"/>
          <w:between w:val="nil"/>
        </w:pBdr>
        <w:spacing w:line="276" w:lineRule="auto"/>
        <w:rPr>
          <w:color w:val="002060"/>
          <w:sz w:val="24"/>
          <w:szCs w:val="24"/>
        </w:rPr>
      </w:pPr>
      <w:r>
        <w:rPr>
          <w:color w:val="002060"/>
          <w:sz w:val="24"/>
          <w:szCs w:val="24"/>
        </w:rPr>
        <w:t>SUPRESIÓN COMPARATIVA: nivel de evaluación incompleto. (mejor/peor; más/menos; mínimo/máximo)</w:t>
      </w:r>
    </w:p>
    <w:p w14:paraId="4CA5F412" w14:textId="77777777" w:rsidR="00C41935" w:rsidRDefault="00C41935" w:rsidP="006C1839">
      <w:pPr>
        <w:spacing w:line="276" w:lineRule="auto"/>
        <w:ind w:left="2160"/>
        <w:rPr>
          <w:color w:val="002060"/>
          <w:sz w:val="24"/>
          <w:szCs w:val="24"/>
        </w:rPr>
      </w:pPr>
    </w:p>
    <w:tbl>
      <w:tblPr>
        <w:tblStyle w:val="a3"/>
        <w:tblW w:w="7244"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2"/>
        <w:gridCol w:w="3622"/>
      </w:tblGrid>
      <w:tr w:rsidR="00C41935" w14:paraId="19ECE02B" w14:textId="77777777">
        <w:tc>
          <w:tcPr>
            <w:tcW w:w="3622" w:type="dxa"/>
            <w:shd w:val="clear" w:color="auto" w:fill="auto"/>
            <w:tcMar>
              <w:top w:w="100" w:type="dxa"/>
              <w:left w:w="100" w:type="dxa"/>
              <w:bottom w:w="100" w:type="dxa"/>
              <w:right w:w="100" w:type="dxa"/>
            </w:tcMar>
          </w:tcPr>
          <w:p w14:paraId="15913F5E" w14:textId="40D522A1" w:rsidR="00C41935" w:rsidRDefault="00000000" w:rsidP="006C1839">
            <w:pPr>
              <w:spacing w:line="276" w:lineRule="auto"/>
              <w:ind w:left="2160" w:hanging="1451"/>
              <w:rPr>
                <w:color w:val="002060"/>
                <w:sz w:val="24"/>
                <w:szCs w:val="24"/>
              </w:rPr>
            </w:pPr>
            <w:r>
              <w:rPr>
                <w:color w:val="002060"/>
                <w:sz w:val="24"/>
                <w:szCs w:val="24"/>
              </w:rPr>
              <w:t xml:space="preserve">Frase con violación </w:t>
            </w:r>
            <w:r w:rsidR="00F31540">
              <w:rPr>
                <w:color w:val="002060"/>
                <w:sz w:val="24"/>
                <w:szCs w:val="24"/>
              </w:rPr>
              <w:t>lingüística</w:t>
            </w:r>
          </w:p>
        </w:tc>
        <w:tc>
          <w:tcPr>
            <w:tcW w:w="3622" w:type="dxa"/>
            <w:shd w:val="clear" w:color="auto" w:fill="auto"/>
            <w:tcMar>
              <w:top w:w="100" w:type="dxa"/>
              <w:left w:w="100" w:type="dxa"/>
              <w:bottom w:w="100" w:type="dxa"/>
              <w:right w:w="100" w:type="dxa"/>
            </w:tcMar>
          </w:tcPr>
          <w:p w14:paraId="0038B10D" w14:textId="4B009847" w:rsidR="00C41935" w:rsidRDefault="00000000" w:rsidP="006C1839">
            <w:pPr>
              <w:spacing w:line="276" w:lineRule="auto"/>
              <w:ind w:left="2160" w:hanging="1451"/>
              <w:rPr>
                <w:color w:val="002060"/>
                <w:sz w:val="24"/>
                <w:szCs w:val="24"/>
              </w:rPr>
            </w:pPr>
            <w:r>
              <w:rPr>
                <w:color w:val="002060"/>
                <w:sz w:val="24"/>
                <w:szCs w:val="24"/>
              </w:rPr>
              <w:t xml:space="preserve">Pregunta </w:t>
            </w:r>
            <w:r w:rsidR="0056440B">
              <w:rPr>
                <w:color w:val="002060"/>
                <w:sz w:val="24"/>
                <w:szCs w:val="24"/>
              </w:rPr>
              <w:t>poderosa</w:t>
            </w:r>
          </w:p>
        </w:tc>
      </w:tr>
      <w:tr w:rsidR="00C41935" w14:paraId="09466F51" w14:textId="77777777">
        <w:tc>
          <w:tcPr>
            <w:tcW w:w="3622" w:type="dxa"/>
            <w:shd w:val="clear" w:color="auto" w:fill="auto"/>
            <w:tcMar>
              <w:top w:w="100" w:type="dxa"/>
              <w:left w:w="100" w:type="dxa"/>
              <w:bottom w:w="100" w:type="dxa"/>
              <w:right w:w="100" w:type="dxa"/>
            </w:tcMar>
          </w:tcPr>
          <w:p w14:paraId="2F609E0D" w14:textId="77777777" w:rsidR="00C41935" w:rsidRDefault="00000000" w:rsidP="006C1839">
            <w:pPr>
              <w:widowControl w:val="0"/>
              <w:spacing w:line="276" w:lineRule="auto"/>
              <w:rPr>
                <w:color w:val="0070C0"/>
                <w:sz w:val="22"/>
                <w:szCs w:val="22"/>
              </w:rPr>
            </w:pPr>
            <w:r>
              <w:rPr>
                <w:color w:val="0070C0"/>
                <w:sz w:val="22"/>
                <w:szCs w:val="22"/>
              </w:rPr>
              <w:t>“ella es la peor jefa”</w:t>
            </w:r>
          </w:p>
        </w:tc>
        <w:tc>
          <w:tcPr>
            <w:tcW w:w="3622" w:type="dxa"/>
            <w:shd w:val="clear" w:color="auto" w:fill="auto"/>
            <w:tcMar>
              <w:top w:w="100" w:type="dxa"/>
              <w:left w:w="100" w:type="dxa"/>
              <w:bottom w:w="100" w:type="dxa"/>
              <w:right w:w="100" w:type="dxa"/>
            </w:tcMar>
          </w:tcPr>
          <w:p w14:paraId="289C250F" w14:textId="1930D743" w:rsidR="00C41935" w:rsidRDefault="00000000" w:rsidP="006C1839">
            <w:pPr>
              <w:widowControl w:val="0"/>
              <w:spacing w:line="276" w:lineRule="auto"/>
              <w:rPr>
                <w:color w:val="0070C0"/>
                <w:sz w:val="22"/>
                <w:szCs w:val="22"/>
              </w:rPr>
            </w:pPr>
            <w:r>
              <w:rPr>
                <w:color w:val="0070C0"/>
                <w:sz w:val="22"/>
                <w:szCs w:val="22"/>
              </w:rPr>
              <w:t>¿</w:t>
            </w:r>
            <w:r w:rsidR="0056440B">
              <w:rPr>
                <w:color w:val="0070C0"/>
                <w:sz w:val="22"/>
                <w:szCs w:val="22"/>
              </w:rPr>
              <w:t>P</w:t>
            </w:r>
            <w:r>
              <w:rPr>
                <w:color w:val="0070C0"/>
                <w:sz w:val="22"/>
                <w:szCs w:val="22"/>
              </w:rPr>
              <w:t>eor que qui</w:t>
            </w:r>
            <w:r w:rsidR="0056440B">
              <w:rPr>
                <w:color w:val="0070C0"/>
                <w:sz w:val="22"/>
                <w:szCs w:val="22"/>
              </w:rPr>
              <w:t>é</w:t>
            </w:r>
            <w:r>
              <w:rPr>
                <w:color w:val="0070C0"/>
                <w:sz w:val="22"/>
                <w:szCs w:val="22"/>
              </w:rPr>
              <w:t>n?</w:t>
            </w:r>
          </w:p>
        </w:tc>
      </w:tr>
      <w:tr w:rsidR="00C41935" w14:paraId="7044F61F" w14:textId="77777777">
        <w:tc>
          <w:tcPr>
            <w:tcW w:w="3622" w:type="dxa"/>
            <w:shd w:val="clear" w:color="auto" w:fill="auto"/>
            <w:tcMar>
              <w:top w:w="100" w:type="dxa"/>
              <w:left w:w="100" w:type="dxa"/>
              <w:bottom w:w="100" w:type="dxa"/>
              <w:right w:w="100" w:type="dxa"/>
            </w:tcMar>
          </w:tcPr>
          <w:p w14:paraId="6E29391C" w14:textId="77777777" w:rsidR="00C41935" w:rsidRDefault="00000000" w:rsidP="006C1839">
            <w:pPr>
              <w:widowControl w:val="0"/>
              <w:spacing w:line="276" w:lineRule="auto"/>
              <w:rPr>
                <w:color w:val="0070C0"/>
                <w:sz w:val="22"/>
                <w:szCs w:val="22"/>
              </w:rPr>
            </w:pPr>
            <w:r>
              <w:rPr>
                <w:color w:val="0070C0"/>
                <w:sz w:val="22"/>
                <w:szCs w:val="22"/>
              </w:rPr>
              <w:t>“es lo máximo que puedo”</w:t>
            </w:r>
          </w:p>
        </w:tc>
        <w:tc>
          <w:tcPr>
            <w:tcW w:w="3622" w:type="dxa"/>
            <w:shd w:val="clear" w:color="auto" w:fill="auto"/>
            <w:tcMar>
              <w:top w:w="100" w:type="dxa"/>
              <w:left w:w="100" w:type="dxa"/>
              <w:bottom w:w="100" w:type="dxa"/>
              <w:right w:w="100" w:type="dxa"/>
            </w:tcMar>
          </w:tcPr>
          <w:p w14:paraId="3E80DA56" w14:textId="38E936C9" w:rsidR="00C41935" w:rsidRDefault="00000000" w:rsidP="006C1839">
            <w:pPr>
              <w:widowControl w:val="0"/>
              <w:spacing w:line="276" w:lineRule="auto"/>
              <w:rPr>
                <w:color w:val="0070C0"/>
                <w:sz w:val="22"/>
                <w:szCs w:val="22"/>
              </w:rPr>
            </w:pPr>
            <w:r>
              <w:rPr>
                <w:color w:val="0070C0"/>
                <w:sz w:val="22"/>
                <w:szCs w:val="22"/>
              </w:rPr>
              <w:t>¿</w:t>
            </w:r>
            <w:r w:rsidR="00EC325F">
              <w:rPr>
                <w:color w:val="0070C0"/>
                <w:sz w:val="22"/>
                <w:szCs w:val="22"/>
              </w:rPr>
              <w:t xml:space="preserve">conoces a alguien que haya </w:t>
            </w:r>
            <w:r>
              <w:rPr>
                <w:color w:val="0070C0"/>
                <w:sz w:val="22"/>
                <w:szCs w:val="22"/>
              </w:rPr>
              <w:t>podido hacer más?</w:t>
            </w:r>
          </w:p>
        </w:tc>
      </w:tr>
    </w:tbl>
    <w:p w14:paraId="20A2FE25" w14:textId="77777777" w:rsidR="00C41935" w:rsidRDefault="00C41935" w:rsidP="006C1839">
      <w:pPr>
        <w:spacing w:line="276" w:lineRule="auto"/>
        <w:ind w:left="2160"/>
        <w:rPr>
          <w:color w:val="002060"/>
          <w:sz w:val="24"/>
          <w:szCs w:val="24"/>
        </w:rPr>
      </w:pPr>
    </w:p>
    <w:p w14:paraId="27FCA716" w14:textId="77777777" w:rsidR="00C41935" w:rsidRDefault="00C41935" w:rsidP="006C1839">
      <w:pPr>
        <w:pBdr>
          <w:top w:val="nil"/>
          <w:left w:val="nil"/>
          <w:bottom w:val="nil"/>
          <w:right w:val="nil"/>
          <w:between w:val="nil"/>
        </w:pBdr>
        <w:spacing w:line="276" w:lineRule="auto"/>
        <w:ind w:left="2160"/>
        <w:rPr>
          <w:color w:val="002060"/>
          <w:sz w:val="24"/>
          <w:szCs w:val="24"/>
        </w:rPr>
      </w:pPr>
    </w:p>
    <w:p w14:paraId="0FE3BF57" w14:textId="6D293C9F" w:rsidR="00C41935" w:rsidRDefault="00C41935"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0BDF2F01" w14:textId="3E55808B" w:rsidR="000C6FDB" w:rsidRDefault="000C6FDB"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71313A3F" w14:textId="0894765B"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428D3116" w14:textId="3DA10364"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650BEA78" w14:textId="152EE0F4"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42789E92" w14:textId="28682E24"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3FBEF285" w14:textId="1B6AB12F"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671C1BE2" w14:textId="3C6695B4"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4689E3BF" w14:textId="32F2E98F"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2BF6DE41" w14:textId="38B92C25"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32DF5AB0" w14:textId="3DA6E436"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468DB007" w14:textId="77777777" w:rsidR="006C1839" w:rsidRDefault="006C1839"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2F30325D" w14:textId="77777777" w:rsidR="00C41935" w:rsidRDefault="00000000" w:rsidP="006C1839">
      <w:pPr>
        <w:spacing w:line="276" w:lineRule="auto"/>
        <w:rPr>
          <w:rFonts w:ascii="Apex New Bold Italic" w:eastAsia="Apex New Bold Italic" w:hAnsi="Apex New Bold Italic" w:cs="Apex New Bold Italic"/>
          <w:b/>
          <w:color w:val="2F5496"/>
          <w:sz w:val="28"/>
          <w:szCs w:val="28"/>
        </w:rPr>
      </w:pPr>
      <w:r>
        <w:rPr>
          <w:rFonts w:ascii="Apex New Bold Italic" w:eastAsia="Apex New Bold Italic" w:hAnsi="Apex New Bold Italic" w:cs="Apex New Bold Italic"/>
          <w:b/>
          <w:color w:val="2F5496"/>
          <w:sz w:val="28"/>
          <w:szCs w:val="28"/>
        </w:rPr>
        <w:lastRenderedPageBreak/>
        <w:t>Parte 3: Centros Energéticos.</w:t>
      </w:r>
    </w:p>
    <w:p w14:paraId="6708F7BE" w14:textId="77777777" w:rsidR="00C41935" w:rsidRDefault="00C41935" w:rsidP="006C1839">
      <w:pPr>
        <w:spacing w:line="276" w:lineRule="auto"/>
        <w:ind w:left="720"/>
        <w:rPr>
          <w:rFonts w:ascii="Apex New Bold Italic" w:eastAsia="Apex New Bold Italic" w:hAnsi="Apex New Bold Italic" w:cs="Apex New Bold Italic"/>
          <w:b/>
          <w:color w:val="2F5496"/>
          <w:sz w:val="28"/>
          <w:szCs w:val="28"/>
        </w:rPr>
      </w:pPr>
    </w:p>
    <w:p w14:paraId="5E152BAF" w14:textId="77777777" w:rsidR="00C41935" w:rsidRPr="00B85943" w:rsidRDefault="00000000" w:rsidP="006C1839">
      <w:pPr>
        <w:pStyle w:val="Prrafodelista"/>
        <w:numPr>
          <w:ilvl w:val="0"/>
          <w:numId w:val="5"/>
        </w:numPr>
        <w:spacing w:after="400" w:line="276" w:lineRule="auto"/>
        <w:rPr>
          <w:rFonts w:ascii="Arial" w:eastAsia="Arial" w:hAnsi="Arial" w:cs="Arial"/>
          <w:color w:val="4472C4"/>
          <w:sz w:val="22"/>
          <w:szCs w:val="22"/>
        </w:rPr>
      </w:pPr>
      <w:r w:rsidRPr="00B85943">
        <w:rPr>
          <w:color w:val="002060"/>
          <w:sz w:val="24"/>
          <w:szCs w:val="24"/>
        </w:rPr>
        <w:t>Complete el siguiente cuadro con las características de los centros energéticos vistos hasta ahora.</w:t>
      </w:r>
    </w:p>
    <w:p w14:paraId="6D39B57C" w14:textId="77777777" w:rsidR="00C41935" w:rsidRDefault="00C41935" w:rsidP="006C1839">
      <w:pPr>
        <w:spacing w:line="276" w:lineRule="auto"/>
        <w:ind w:left="1440"/>
      </w:pPr>
    </w:p>
    <w:tbl>
      <w:tblPr>
        <w:tblStyle w:val="a8"/>
        <w:tblW w:w="89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6"/>
        <w:gridCol w:w="1395"/>
        <w:gridCol w:w="1593"/>
        <w:gridCol w:w="1528"/>
        <w:gridCol w:w="1528"/>
        <w:gridCol w:w="1654"/>
      </w:tblGrid>
      <w:tr w:rsidR="00C41935" w14:paraId="1AA37ADC" w14:textId="77777777" w:rsidTr="000C6FDB">
        <w:tc>
          <w:tcPr>
            <w:tcW w:w="1216" w:type="dxa"/>
          </w:tcPr>
          <w:p w14:paraId="59F438E0" w14:textId="77777777" w:rsidR="00C41935" w:rsidRDefault="00C41935" w:rsidP="006C1839">
            <w:pPr>
              <w:spacing w:line="276" w:lineRule="auto"/>
              <w:rPr>
                <w:color w:val="0070C0"/>
                <w:sz w:val="22"/>
                <w:szCs w:val="22"/>
              </w:rPr>
            </w:pPr>
          </w:p>
        </w:tc>
        <w:tc>
          <w:tcPr>
            <w:tcW w:w="1395" w:type="dxa"/>
          </w:tcPr>
          <w:p w14:paraId="0936D9B2" w14:textId="77777777" w:rsidR="00C41935" w:rsidRDefault="00000000" w:rsidP="006C1839">
            <w:pPr>
              <w:spacing w:line="276" w:lineRule="auto"/>
              <w:rPr>
                <w:color w:val="00B0F0"/>
                <w:sz w:val="22"/>
                <w:szCs w:val="22"/>
              </w:rPr>
            </w:pPr>
            <w:r>
              <w:rPr>
                <w:color w:val="002060"/>
                <w:sz w:val="22"/>
                <w:szCs w:val="22"/>
              </w:rPr>
              <w:t>Base</w:t>
            </w:r>
          </w:p>
        </w:tc>
        <w:tc>
          <w:tcPr>
            <w:tcW w:w="1593" w:type="dxa"/>
          </w:tcPr>
          <w:p w14:paraId="184A3FDB" w14:textId="77777777" w:rsidR="00C41935" w:rsidRDefault="00000000" w:rsidP="006C1839">
            <w:pPr>
              <w:spacing w:line="276" w:lineRule="auto"/>
              <w:rPr>
                <w:color w:val="00B0F0"/>
                <w:sz w:val="22"/>
                <w:szCs w:val="22"/>
              </w:rPr>
            </w:pPr>
            <w:r>
              <w:rPr>
                <w:color w:val="002060"/>
                <w:sz w:val="22"/>
                <w:szCs w:val="22"/>
              </w:rPr>
              <w:t>Asiento del Alma</w:t>
            </w:r>
          </w:p>
        </w:tc>
        <w:tc>
          <w:tcPr>
            <w:tcW w:w="1528" w:type="dxa"/>
          </w:tcPr>
          <w:p w14:paraId="73808541" w14:textId="77777777" w:rsidR="00C41935" w:rsidRDefault="00000000" w:rsidP="006C1839">
            <w:pPr>
              <w:spacing w:line="276" w:lineRule="auto"/>
              <w:rPr>
                <w:color w:val="002060"/>
                <w:sz w:val="22"/>
                <w:szCs w:val="22"/>
              </w:rPr>
            </w:pPr>
            <w:r>
              <w:rPr>
                <w:color w:val="002060"/>
                <w:sz w:val="22"/>
                <w:szCs w:val="22"/>
              </w:rPr>
              <w:t>Plexo Solar</w:t>
            </w:r>
          </w:p>
        </w:tc>
        <w:tc>
          <w:tcPr>
            <w:tcW w:w="1528" w:type="dxa"/>
          </w:tcPr>
          <w:p w14:paraId="24850082" w14:textId="77777777" w:rsidR="00C41935" w:rsidRDefault="00000000" w:rsidP="006C1839">
            <w:pPr>
              <w:spacing w:line="276" w:lineRule="auto"/>
              <w:rPr>
                <w:color w:val="002060"/>
                <w:sz w:val="22"/>
                <w:szCs w:val="22"/>
              </w:rPr>
            </w:pPr>
            <w:r>
              <w:rPr>
                <w:color w:val="002060"/>
                <w:sz w:val="22"/>
                <w:szCs w:val="22"/>
              </w:rPr>
              <w:t>Corazón</w:t>
            </w:r>
          </w:p>
        </w:tc>
        <w:tc>
          <w:tcPr>
            <w:tcW w:w="1654" w:type="dxa"/>
          </w:tcPr>
          <w:p w14:paraId="1D71324D" w14:textId="77777777" w:rsidR="00C41935" w:rsidRDefault="00000000" w:rsidP="006C1839">
            <w:pPr>
              <w:spacing w:line="276" w:lineRule="auto"/>
              <w:rPr>
                <w:color w:val="002060"/>
                <w:sz w:val="22"/>
                <w:szCs w:val="22"/>
              </w:rPr>
            </w:pPr>
            <w:r>
              <w:rPr>
                <w:color w:val="002060"/>
                <w:sz w:val="22"/>
                <w:szCs w:val="22"/>
              </w:rPr>
              <w:t>Cámara Secreta</w:t>
            </w:r>
          </w:p>
        </w:tc>
      </w:tr>
      <w:tr w:rsidR="00C41935" w14:paraId="0F129239" w14:textId="77777777" w:rsidTr="000C6FDB">
        <w:tc>
          <w:tcPr>
            <w:tcW w:w="1216" w:type="dxa"/>
          </w:tcPr>
          <w:p w14:paraId="0CACF6F5" w14:textId="77777777" w:rsidR="00C41935" w:rsidRDefault="00000000" w:rsidP="006C1839">
            <w:pPr>
              <w:spacing w:after="400" w:line="276" w:lineRule="auto"/>
              <w:rPr>
                <w:color w:val="002060"/>
                <w:sz w:val="22"/>
                <w:szCs w:val="22"/>
              </w:rPr>
            </w:pPr>
            <w:r>
              <w:rPr>
                <w:color w:val="002060"/>
                <w:sz w:val="22"/>
                <w:szCs w:val="22"/>
              </w:rPr>
              <w:t>Posición</w:t>
            </w:r>
          </w:p>
        </w:tc>
        <w:tc>
          <w:tcPr>
            <w:tcW w:w="1395" w:type="dxa"/>
          </w:tcPr>
          <w:p w14:paraId="628ACED9" w14:textId="77777777" w:rsidR="00C41935" w:rsidRPr="00F31540" w:rsidRDefault="00000000" w:rsidP="006C1839">
            <w:pPr>
              <w:spacing w:line="276" w:lineRule="auto"/>
              <w:rPr>
                <w:color w:val="00B0F0"/>
                <w:sz w:val="22"/>
                <w:szCs w:val="22"/>
              </w:rPr>
            </w:pPr>
            <w:r w:rsidRPr="00F31540">
              <w:rPr>
                <w:color w:val="00B0F0"/>
                <w:sz w:val="22"/>
                <w:szCs w:val="22"/>
              </w:rPr>
              <w:t>Base de la columna vertebral</w:t>
            </w:r>
          </w:p>
        </w:tc>
        <w:tc>
          <w:tcPr>
            <w:tcW w:w="1593" w:type="dxa"/>
          </w:tcPr>
          <w:p w14:paraId="022E3D5E" w14:textId="77777777" w:rsidR="00C41935" w:rsidRPr="00F31540" w:rsidRDefault="00000000" w:rsidP="006C1839">
            <w:pPr>
              <w:spacing w:line="276" w:lineRule="auto"/>
              <w:rPr>
                <w:color w:val="00B0F0"/>
                <w:sz w:val="22"/>
                <w:szCs w:val="22"/>
              </w:rPr>
            </w:pPr>
            <w:r w:rsidRPr="00F31540">
              <w:rPr>
                <w:color w:val="00B0F0"/>
                <w:sz w:val="22"/>
                <w:szCs w:val="22"/>
              </w:rPr>
              <w:t xml:space="preserve">A la altura de las </w:t>
            </w:r>
            <w:proofErr w:type="spellStart"/>
            <w:r w:rsidRPr="00F31540">
              <w:rPr>
                <w:color w:val="00B0F0"/>
                <w:sz w:val="22"/>
                <w:szCs w:val="22"/>
              </w:rPr>
              <w:t>vértebras</w:t>
            </w:r>
            <w:proofErr w:type="spellEnd"/>
            <w:r w:rsidRPr="00F31540">
              <w:rPr>
                <w:color w:val="00B0F0"/>
                <w:sz w:val="22"/>
                <w:szCs w:val="22"/>
              </w:rPr>
              <w:t xml:space="preserve"> sacras</w:t>
            </w:r>
          </w:p>
        </w:tc>
        <w:tc>
          <w:tcPr>
            <w:tcW w:w="1528" w:type="dxa"/>
          </w:tcPr>
          <w:p w14:paraId="42F4ED28" w14:textId="77777777" w:rsidR="00C41935" w:rsidRPr="00F31540" w:rsidRDefault="00000000" w:rsidP="006C1839">
            <w:pPr>
              <w:spacing w:line="276" w:lineRule="auto"/>
              <w:rPr>
                <w:color w:val="00B0F0"/>
                <w:sz w:val="22"/>
                <w:szCs w:val="22"/>
              </w:rPr>
            </w:pPr>
            <w:r w:rsidRPr="00F31540">
              <w:rPr>
                <w:color w:val="00B0F0"/>
                <w:sz w:val="22"/>
                <w:szCs w:val="22"/>
              </w:rPr>
              <w:t>Cúpula del diafragma</w:t>
            </w:r>
          </w:p>
        </w:tc>
        <w:tc>
          <w:tcPr>
            <w:tcW w:w="1528" w:type="dxa"/>
          </w:tcPr>
          <w:p w14:paraId="493ADF3D" w14:textId="77777777" w:rsidR="00C41935" w:rsidRPr="00F31540" w:rsidRDefault="00000000" w:rsidP="006C1839">
            <w:pPr>
              <w:spacing w:line="276" w:lineRule="auto"/>
              <w:rPr>
                <w:color w:val="00B0F0"/>
                <w:sz w:val="22"/>
                <w:szCs w:val="22"/>
              </w:rPr>
            </w:pPr>
            <w:r w:rsidRPr="00F31540">
              <w:rPr>
                <w:color w:val="00B0F0"/>
                <w:sz w:val="22"/>
                <w:szCs w:val="22"/>
              </w:rPr>
              <w:t>Centro cardíaco</w:t>
            </w:r>
          </w:p>
        </w:tc>
        <w:tc>
          <w:tcPr>
            <w:tcW w:w="1654" w:type="dxa"/>
          </w:tcPr>
          <w:p w14:paraId="7293117B" w14:textId="77777777" w:rsidR="00C41935" w:rsidRPr="00F31540" w:rsidRDefault="00000000" w:rsidP="006C1839">
            <w:pPr>
              <w:spacing w:line="276" w:lineRule="auto"/>
              <w:rPr>
                <w:color w:val="00B0F0"/>
                <w:sz w:val="22"/>
                <w:szCs w:val="22"/>
              </w:rPr>
            </w:pPr>
            <w:r w:rsidRPr="00F31540">
              <w:rPr>
                <w:color w:val="00B0F0"/>
                <w:sz w:val="22"/>
                <w:szCs w:val="22"/>
              </w:rPr>
              <w:t>Corazón</w:t>
            </w:r>
          </w:p>
        </w:tc>
      </w:tr>
      <w:tr w:rsidR="00C41935" w14:paraId="44556141" w14:textId="77777777" w:rsidTr="000C6FDB">
        <w:tc>
          <w:tcPr>
            <w:tcW w:w="1216" w:type="dxa"/>
          </w:tcPr>
          <w:p w14:paraId="568055F8" w14:textId="77777777" w:rsidR="00C41935" w:rsidRDefault="00000000" w:rsidP="006C1839">
            <w:pPr>
              <w:spacing w:after="400" w:line="276" w:lineRule="auto"/>
              <w:rPr>
                <w:color w:val="002060"/>
                <w:sz w:val="22"/>
                <w:szCs w:val="22"/>
              </w:rPr>
            </w:pPr>
            <w:proofErr w:type="spellStart"/>
            <w:r>
              <w:rPr>
                <w:color w:val="002060"/>
                <w:sz w:val="22"/>
                <w:szCs w:val="22"/>
              </w:rPr>
              <w:t>Frecuen</w:t>
            </w:r>
            <w:proofErr w:type="spellEnd"/>
            <w:r>
              <w:rPr>
                <w:color w:val="002060"/>
                <w:sz w:val="22"/>
                <w:szCs w:val="22"/>
              </w:rPr>
              <w:t xml:space="preserve">- </w:t>
            </w:r>
            <w:proofErr w:type="spellStart"/>
            <w:r>
              <w:rPr>
                <w:color w:val="002060"/>
                <w:sz w:val="22"/>
                <w:szCs w:val="22"/>
              </w:rPr>
              <w:t>cia</w:t>
            </w:r>
            <w:proofErr w:type="spellEnd"/>
          </w:p>
        </w:tc>
        <w:tc>
          <w:tcPr>
            <w:tcW w:w="1395" w:type="dxa"/>
          </w:tcPr>
          <w:p w14:paraId="146EECF4" w14:textId="77777777" w:rsidR="00C41935" w:rsidRPr="00F31540" w:rsidRDefault="00000000" w:rsidP="006C1839">
            <w:pPr>
              <w:spacing w:line="276" w:lineRule="auto"/>
              <w:rPr>
                <w:color w:val="00B0F0"/>
                <w:sz w:val="22"/>
                <w:szCs w:val="22"/>
              </w:rPr>
            </w:pPr>
            <w:r w:rsidRPr="00F31540">
              <w:rPr>
                <w:color w:val="00B0F0"/>
                <w:sz w:val="22"/>
                <w:szCs w:val="22"/>
              </w:rPr>
              <w:t>Blanco</w:t>
            </w:r>
          </w:p>
        </w:tc>
        <w:tc>
          <w:tcPr>
            <w:tcW w:w="1593" w:type="dxa"/>
          </w:tcPr>
          <w:p w14:paraId="7E8508A8" w14:textId="77777777" w:rsidR="00C41935" w:rsidRPr="00F31540" w:rsidRDefault="00000000" w:rsidP="006C1839">
            <w:pPr>
              <w:spacing w:line="276" w:lineRule="auto"/>
              <w:rPr>
                <w:color w:val="00B0F0"/>
                <w:sz w:val="22"/>
                <w:szCs w:val="22"/>
              </w:rPr>
            </w:pPr>
            <w:r w:rsidRPr="00F31540">
              <w:rPr>
                <w:color w:val="00B0F0"/>
                <w:sz w:val="22"/>
                <w:szCs w:val="22"/>
              </w:rPr>
              <w:t>Violeta</w:t>
            </w:r>
          </w:p>
        </w:tc>
        <w:tc>
          <w:tcPr>
            <w:tcW w:w="1528" w:type="dxa"/>
          </w:tcPr>
          <w:p w14:paraId="50AA01D4" w14:textId="77777777" w:rsidR="00C41935" w:rsidRPr="00F31540" w:rsidRDefault="00000000" w:rsidP="006C1839">
            <w:pPr>
              <w:spacing w:line="276" w:lineRule="auto"/>
              <w:rPr>
                <w:color w:val="00B0F0"/>
                <w:sz w:val="22"/>
                <w:szCs w:val="22"/>
              </w:rPr>
            </w:pPr>
            <w:r w:rsidRPr="00F31540">
              <w:rPr>
                <w:color w:val="00B0F0"/>
                <w:sz w:val="22"/>
                <w:szCs w:val="22"/>
              </w:rPr>
              <w:t>Oro Rubí</w:t>
            </w:r>
          </w:p>
        </w:tc>
        <w:tc>
          <w:tcPr>
            <w:tcW w:w="1528" w:type="dxa"/>
          </w:tcPr>
          <w:p w14:paraId="2514F1F7" w14:textId="77777777" w:rsidR="00C41935" w:rsidRPr="00F31540" w:rsidRDefault="00000000" w:rsidP="006C1839">
            <w:pPr>
              <w:spacing w:line="276" w:lineRule="auto"/>
              <w:rPr>
                <w:color w:val="00B0F0"/>
                <w:sz w:val="22"/>
                <w:szCs w:val="22"/>
              </w:rPr>
            </w:pPr>
            <w:r w:rsidRPr="00F31540">
              <w:rPr>
                <w:color w:val="00B0F0"/>
                <w:sz w:val="22"/>
                <w:szCs w:val="22"/>
              </w:rPr>
              <w:t>Rosa</w:t>
            </w:r>
          </w:p>
        </w:tc>
        <w:tc>
          <w:tcPr>
            <w:tcW w:w="1654" w:type="dxa"/>
          </w:tcPr>
          <w:p w14:paraId="2F93634E" w14:textId="77777777" w:rsidR="00C41935" w:rsidRPr="00F31540" w:rsidRDefault="00000000" w:rsidP="006C1839">
            <w:pPr>
              <w:spacing w:line="276" w:lineRule="auto"/>
              <w:rPr>
                <w:color w:val="00B0F0"/>
                <w:sz w:val="22"/>
                <w:szCs w:val="22"/>
              </w:rPr>
            </w:pPr>
            <w:r w:rsidRPr="00F31540">
              <w:rPr>
                <w:color w:val="00B0F0"/>
                <w:sz w:val="22"/>
                <w:szCs w:val="22"/>
              </w:rPr>
              <w:t xml:space="preserve">núcleo de fuego blanco (rosa, </w:t>
            </w:r>
            <w:proofErr w:type="spellStart"/>
            <w:r w:rsidRPr="00F31540">
              <w:rPr>
                <w:color w:val="00B0F0"/>
                <w:sz w:val="22"/>
                <w:szCs w:val="22"/>
              </w:rPr>
              <w:t>oro,azúl</w:t>
            </w:r>
            <w:proofErr w:type="spellEnd"/>
            <w:r w:rsidRPr="00F31540">
              <w:rPr>
                <w:color w:val="00B0F0"/>
                <w:sz w:val="22"/>
                <w:szCs w:val="22"/>
              </w:rPr>
              <w:t>)</w:t>
            </w:r>
          </w:p>
        </w:tc>
      </w:tr>
      <w:tr w:rsidR="00C41935" w14:paraId="3B3AE7DB" w14:textId="77777777" w:rsidTr="000C6FDB">
        <w:tc>
          <w:tcPr>
            <w:tcW w:w="1216" w:type="dxa"/>
          </w:tcPr>
          <w:p w14:paraId="1A80E41D" w14:textId="77777777" w:rsidR="00C41935" w:rsidRDefault="00000000" w:rsidP="006C1839">
            <w:pPr>
              <w:spacing w:after="400" w:line="276" w:lineRule="auto"/>
              <w:rPr>
                <w:color w:val="002060"/>
                <w:sz w:val="22"/>
                <w:szCs w:val="22"/>
              </w:rPr>
            </w:pPr>
            <w:r>
              <w:rPr>
                <w:color w:val="002060"/>
                <w:sz w:val="22"/>
                <w:szCs w:val="22"/>
              </w:rPr>
              <w:t>Pétalos</w:t>
            </w:r>
          </w:p>
        </w:tc>
        <w:tc>
          <w:tcPr>
            <w:tcW w:w="1395" w:type="dxa"/>
          </w:tcPr>
          <w:p w14:paraId="5DBBFCC8" w14:textId="77777777" w:rsidR="00C41935" w:rsidRPr="00F31540" w:rsidRDefault="00000000" w:rsidP="006C1839">
            <w:pPr>
              <w:spacing w:line="276" w:lineRule="auto"/>
              <w:rPr>
                <w:color w:val="00B0F0"/>
                <w:sz w:val="22"/>
                <w:szCs w:val="22"/>
              </w:rPr>
            </w:pPr>
            <w:r w:rsidRPr="00F31540">
              <w:rPr>
                <w:color w:val="00B0F0"/>
                <w:sz w:val="22"/>
                <w:szCs w:val="22"/>
              </w:rPr>
              <w:t>4</w:t>
            </w:r>
          </w:p>
        </w:tc>
        <w:tc>
          <w:tcPr>
            <w:tcW w:w="1593" w:type="dxa"/>
          </w:tcPr>
          <w:p w14:paraId="0FDD731B" w14:textId="77777777" w:rsidR="00C41935" w:rsidRPr="00F31540" w:rsidRDefault="00000000" w:rsidP="006C1839">
            <w:pPr>
              <w:spacing w:line="276" w:lineRule="auto"/>
              <w:rPr>
                <w:color w:val="00B0F0"/>
                <w:sz w:val="22"/>
                <w:szCs w:val="22"/>
              </w:rPr>
            </w:pPr>
            <w:r w:rsidRPr="00F31540">
              <w:rPr>
                <w:color w:val="00B0F0"/>
                <w:sz w:val="22"/>
                <w:szCs w:val="22"/>
              </w:rPr>
              <w:t>6</w:t>
            </w:r>
          </w:p>
        </w:tc>
        <w:tc>
          <w:tcPr>
            <w:tcW w:w="1528" w:type="dxa"/>
          </w:tcPr>
          <w:p w14:paraId="3D957C3F" w14:textId="77777777" w:rsidR="00C41935" w:rsidRPr="00F31540" w:rsidRDefault="00000000" w:rsidP="006C1839">
            <w:pPr>
              <w:spacing w:line="276" w:lineRule="auto"/>
              <w:rPr>
                <w:color w:val="00B0F0"/>
                <w:sz w:val="22"/>
                <w:szCs w:val="22"/>
              </w:rPr>
            </w:pPr>
            <w:r w:rsidRPr="00F31540">
              <w:rPr>
                <w:color w:val="00B0F0"/>
                <w:sz w:val="22"/>
                <w:szCs w:val="22"/>
              </w:rPr>
              <w:t>10</w:t>
            </w:r>
          </w:p>
        </w:tc>
        <w:tc>
          <w:tcPr>
            <w:tcW w:w="1528" w:type="dxa"/>
          </w:tcPr>
          <w:p w14:paraId="2ACC4186" w14:textId="77777777" w:rsidR="00C41935" w:rsidRPr="00F31540" w:rsidRDefault="00000000" w:rsidP="006C1839">
            <w:pPr>
              <w:spacing w:line="276" w:lineRule="auto"/>
              <w:rPr>
                <w:color w:val="00B0F0"/>
                <w:sz w:val="22"/>
                <w:szCs w:val="22"/>
              </w:rPr>
            </w:pPr>
            <w:r w:rsidRPr="00F31540">
              <w:rPr>
                <w:color w:val="00B0F0"/>
                <w:sz w:val="22"/>
                <w:szCs w:val="22"/>
              </w:rPr>
              <w:t>12</w:t>
            </w:r>
          </w:p>
        </w:tc>
        <w:tc>
          <w:tcPr>
            <w:tcW w:w="1654" w:type="dxa"/>
          </w:tcPr>
          <w:p w14:paraId="78FA73D7" w14:textId="77777777" w:rsidR="00C41935" w:rsidRPr="00F31540" w:rsidRDefault="00000000" w:rsidP="006C1839">
            <w:pPr>
              <w:spacing w:line="276" w:lineRule="auto"/>
              <w:rPr>
                <w:color w:val="00B0F0"/>
                <w:sz w:val="22"/>
                <w:szCs w:val="22"/>
              </w:rPr>
            </w:pPr>
            <w:r w:rsidRPr="00F31540">
              <w:rPr>
                <w:color w:val="00B0F0"/>
                <w:sz w:val="22"/>
                <w:szCs w:val="22"/>
              </w:rPr>
              <w:t>8</w:t>
            </w:r>
          </w:p>
        </w:tc>
      </w:tr>
      <w:tr w:rsidR="00C41935" w14:paraId="690F9343" w14:textId="77777777" w:rsidTr="000C6FDB">
        <w:trPr>
          <w:trHeight w:val="610"/>
        </w:trPr>
        <w:tc>
          <w:tcPr>
            <w:tcW w:w="1216" w:type="dxa"/>
          </w:tcPr>
          <w:p w14:paraId="5DDD9400" w14:textId="77777777" w:rsidR="00C41935" w:rsidRDefault="00000000" w:rsidP="006C1839">
            <w:pPr>
              <w:spacing w:after="400" w:line="276" w:lineRule="auto"/>
              <w:rPr>
                <w:color w:val="002060"/>
                <w:sz w:val="22"/>
                <w:szCs w:val="22"/>
              </w:rPr>
            </w:pPr>
            <w:r>
              <w:rPr>
                <w:color w:val="002060"/>
                <w:sz w:val="22"/>
                <w:szCs w:val="22"/>
              </w:rPr>
              <w:t>Elemento</w:t>
            </w:r>
          </w:p>
        </w:tc>
        <w:tc>
          <w:tcPr>
            <w:tcW w:w="1395" w:type="dxa"/>
          </w:tcPr>
          <w:p w14:paraId="18839CDE" w14:textId="77777777" w:rsidR="00C41935" w:rsidRPr="00F31540" w:rsidRDefault="00000000" w:rsidP="006C1839">
            <w:pPr>
              <w:spacing w:line="276" w:lineRule="auto"/>
              <w:rPr>
                <w:color w:val="00B0F0"/>
                <w:sz w:val="22"/>
                <w:szCs w:val="22"/>
              </w:rPr>
            </w:pPr>
            <w:r w:rsidRPr="00F31540">
              <w:rPr>
                <w:color w:val="00B0F0"/>
                <w:sz w:val="22"/>
                <w:szCs w:val="22"/>
              </w:rPr>
              <w:t>Tierra</w:t>
            </w:r>
          </w:p>
        </w:tc>
        <w:tc>
          <w:tcPr>
            <w:tcW w:w="1593" w:type="dxa"/>
          </w:tcPr>
          <w:p w14:paraId="0C25B476" w14:textId="77777777" w:rsidR="00C41935" w:rsidRPr="00F31540" w:rsidRDefault="00000000" w:rsidP="006C1839">
            <w:pPr>
              <w:spacing w:line="276" w:lineRule="auto"/>
              <w:rPr>
                <w:color w:val="00B0F0"/>
                <w:sz w:val="22"/>
                <w:szCs w:val="22"/>
              </w:rPr>
            </w:pPr>
            <w:r w:rsidRPr="00F31540">
              <w:rPr>
                <w:color w:val="00B0F0"/>
                <w:sz w:val="22"/>
                <w:szCs w:val="22"/>
              </w:rPr>
              <w:t>Agua</w:t>
            </w:r>
          </w:p>
        </w:tc>
        <w:tc>
          <w:tcPr>
            <w:tcW w:w="1528" w:type="dxa"/>
          </w:tcPr>
          <w:p w14:paraId="1D88D51B" w14:textId="77777777" w:rsidR="00C41935" w:rsidRPr="00F31540" w:rsidRDefault="00000000" w:rsidP="006C1839">
            <w:pPr>
              <w:spacing w:line="276" w:lineRule="auto"/>
              <w:rPr>
                <w:color w:val="00B0F0"/>
                <w:sz w:val="22"/>
                <w:szCs w:val="22"/>
              </w:rPr>
            </w:pPr>
            <w:r w:rsidRPr="00F31540">
              <w:rPr>
                <w:color w:val="00B0F0"/>
                <w:sz w:val="22"/>
                <w:szCs w:val="22"/>
              </w:rPr>
              <w:t>Fuego</w:t>
            </w:r>
          </w:p>
        </w:tc>
        <w:tc>
          <w:tcPr>
            <w:tcW w:w="1528" w:type="dxa"/>
          </w:tcPr>
          <w:p w14:paraId="2564362A" w14:textId="77777777" w:rsidR="00C41935" w:rsidRPr="00F31540" w:rsidRDefault="00000000" w:rsidP="006C1839">
            <w:pPr>
              <w:spacing w:line="276" w:lineRule="auto"/>
              <w:rPr>
                <w:color w:val="00B0F0"/>
                <w:sz w:val="22"/>
                <w:szCs w:val="22"/>
              </w:rPr>
            </w:pPr>
            <w:r w:rsidRPr="00F31540">
              <w:rPr>
                <w:color w:val="00B0F0"/>
                <w:sz w:val="22"/>
                <w:szCs w:val="22"/>
              </w:rPr>
              <w:t>Aire</w:t>
            </w:r>
          </w:p>
        </w:tc>
        <w:tc>
          <w:tcPr>
            <w:tcW w:w="1654" w:type="dxa"/>
          </w:tcPr>
          <w:p w14:paraId="107EBC6E" w14:textId="77777777" w:rsidR="00C41935" w:rsidRPr="00F31540" w:rsidRDefault="00C41935" w:rsidP="006C1839">
            <w:pPr>
              <w:spacing w:line="276" w:lineRule="auto"/>
              <w:rPr>
                <w:color w:val="00B0F0"/>
                <w:sz w:val="22"/>
                <w:szCs w:val="22"/>
              </w:rPr>
            </w:pPr>
          </w:p>
        </w:tc>
      </w:tr>
      <w:tr w:rsidR="00C41935" w14:paraId="24C5C225" w14:textId="77777777" w:rsidTr="000C6FDB">
        <w:tc>
          <w:tcPr>
            <w:tcW w:w="1216" w:type="dxa"/>
          </w:tcPr>
          <w:p w14:paraId="1591603D" w14:textId="77777777" w:rsidR="00C41935" w:rsidRDefault="00000000" w:rsidP="006C1839">
            <w:pPr>
              <w:spacing w:after="400" w:line="276" w:lineRule="auto"/>
              <w:rPr>
                <w:color w:val="002060"/>
                <w:sz w:val="22"/>
                <w:szCs w:val="22"/>
              </w:rPr>
            </w:pPr>
            <w:r>
              <w:rPr>
                <w:color w:val="002060"/>
                <w:sz w:val="22"/>
                <w:szCs w:val="22"/>
              </w:rPr>
              <w:t>Sentido</w:t>
            </w:r>
          </w:p>
        </w:tc>
        <w:tc>
          <w:tcPr>
            <w:tcW w:w="1395" w:type="dxa"/>
          </w:tcPr>
          <w:p w14:paraId="0525B10C" w14:textId="77777777" w:rsidR="00C41935" w:rsidRPr="00F31540" w:rsidRDefault="00000000" w:rsidP="006C1839">
            <w:pPr>
              <w:spacing w:line="276" w:lineRule="auto"/>
              <w:rPr>
                <w:color w:val="00B0F0"/>
                <w:sz w:val="22"/>
                <w:szCs w:val="22"/>
              </w:rPr>
            </w:pPr>
            <w:r w:rsidRPr="00F31540">
              <w:rPr>
                <w:color w:val="00B0F0"/>
                <w:sz w:val="22"/>
                <w:szCs w:val="22"/>
              </w:rPr>
              <w:t>Tacto</w:t>
            </w:r>
          </w:p>
        </w:tc>
        <w:tc>
          <w:tcPr>
            <w:tcW w:w="1593" w:type="dxa"/>
          </w:tcPr>
          <w:p w14:paraId="1205C545" w14:textId="77777777" w:rsidR="00C41935" w:rsidRPr="00F31540" w:rsidRDefault="00000000" w:rsidP="006C1839">
            <w:pPr>
              <w:spacing w:line="276" w:lineRule="auto"/>
              <w:rPr>
                <w:color w:val="00B0F0"/>
                <w:sz w:val="22"/>
                <w:szCs w:val="22"/>
              </w:rPr>
            </w:pPr>
            <w:r w:rsidRPr="00F31540">
              <w:rPr>
                <w:color w:val="00B0F0"/>
                <w:sz w:val="22"/>
                <w:szCs w:val="22"/>
              </w:rPr>
              <w:t>Gusto</w:t>
            </w:r>
          </w:p>
        </w:tc>
        <w:tc>
          <w:tcPr>
            <w:tcW w:w="1528" w:type="dxa"/>
          </w:tcPr>
          <w:p w14:paraId="026DAC7B" w14:textId="77777777" w:rsidR="00C41935" w:rsidRPr="00F31540" w:rsidRDefault="00000000" w:rsidP="006C1839">
            <w:pPr>
              <w:spacing w:line="276" w:lineRule="auto"/>
              <w:rPr>
                <w:color w:val="00B0F0"/>
                <w:sz w:val="22"/>
                <w:szCs w:val="22"/>
              </w:rPr>
            </w:pPr>
            <w:r w:rsidRPr="00F31540">
              <w:rPr>
                <w:color w:val="00B0F0"/>
                <w:sz w:val="22"/>
                <w:szCs w:val="22"/>
              </w:rPr>
              <w:t>Vista</w:t>
            </w:r>
          </w:p>
        </w:tc>
        <w:tc>
          <w:tcPr>
            <w:tcW w:w="1528" w:type="dxa"/>
          </w:tcPr>
          <w:p w14:paraId="447E97F1" w14:textId="77777777" w:rsidR="00C41935" w:rsidRPr="00F31540" w:rsidRDefault="00000000" w:rsidP="006C1839">
            <w:pPr>
              <w:spacing w:line="276" w:lineRule="auto"/>
              <w:rPr>
                <w:color w:val="00B0F0"/>
                <w:sz w:val="22"/>
                <w:szCs w:val="22"/>
              </w:rPr>
            </w:pPr>
            <w:r w:rsidRPr="00F31540">
              <w:rPr>
                <w:color w:val="00B0F0"/>
                <w:sz w:val="22"/>
                <w:szCs w:val="22"/>
              </w:rPr>
              <w:t>Olfato</w:t>
            </w:r>
          </w:p>
        </w:tc>
        <w:tc>
          <w:tcPr>
            <w:tcW w:w="1654" w:type="dxa"/>
          </w:tcPr>
          <w:p w14:paraId="4797C74D" w14:textId="77777777" w:rsidR="00C41935" w:rsidRPr="00F31540" w:rsidRDefault="00C41935" w:rsidP="006C1839">
            <w:pPr>
              <w:spacing w:line="276" w:lineRule="auto"/>
              <w:rPr>
                <w:color w:val="00B0F0"/>
                <w:sz w:val="22"/>
                <w:szCs w:val="22"/>
              </w:rPr>
            </w:pPr>
          </w:p>
        </w:tc>
      </w:tr>
      <w:tr w:rsidR="00C41935" w14:paraId="7073F583" w14:textId="77777777" w:rsidTr="000C6FDB">
        <w:tc>
          <w:tcPr>
            <w:tcW w:w="1216" w:type="dxa"/>
          </w:tcPr>
          <w:p w14:paraId="51B5D1DE" w14:textId="77777777" w:rsidR="00C41935" w:rsidRDefault="00000000" w:rsidP="006C1839">
            <w:pPr>
              <w:spacing w:after="400" w:line="276" w:lineRule="auto"/>
              <w:rPr>
                <w:color w:val="002060"/>
                <w:sz w:val="22"/>
                <w:szCs w:val="22"/>
              </w:rPr>
            </w:pPr>
            <w:r>
              <w:rPr>
                <w:color w:val="002060"/>
                <w:sz w:val="22"/>
                <w:szCs w:val="22"/>
              </w:rPr>
              <w:t>Propiedades en Equilibrio</w:t>
            </w:r>
          </w:p>
        </w:tc>
        <w:tc>
          <w:tcPr>
            <w:tcW w:w="1395" w:type="dxa"/>
          </w:tcPr>
          <w:p w14:paraId="474115FA" w14:textId="77777777" w:rsidR="00C41935" w:rsidRPr="00F31540" w:rsidRDefault="00000000" w:rsidP="006C1839">
            <w:pPr>
              <w:spacing w:line="276" w:lineRule="auto"/>
              <w:rPr>
                <w:color w:val="00B0F0"/>
                <w:sz w:val="22"/>
                <w:szCs w:val="22"/>
              </w:rPr>
            </w:pPr>
            <w:r w:rsidRPr="00F31540">
              <w:rPr>
                <w:color w:val="00B0F0"/>
                <w:sz w:val="22"/>
                <w:szCs w:val="22"/>
              </w:rPr>
              <w:t>Alineacióń, Ascensión, Confianza, Seguridad, Pureza, Esperanza, Alegría, Autodisciplina, Integración,</w:t>
            </w:r>
          </w:p>
          <w:p w14:paraId="26F4F9FA" w14:textId="77777777" w:rsidR="00C41935" w:rsidRPr="00F31540" w:rsidRDefault="00000000" w:rsidP="006C1839">
            <w:pPr>
              <w:spacing w:line="276" w:lineRule="auto"/>
              <w:rPr>
                <w:color w:val="00B0F0"/>
                <w:sz w:val="22"/>
                <w:szCs w:val="22"/>
              </w:rPr>
            </w:pPr>
            <w:r w:rsidRPr="00F31540">
              <w:rPr>
                <w:color w:val="00B0F0"/>
                <w:sz w:val="22"/>
                <w:szCs w:val="22"/>
              </w:rPr>
              <w:t>Perfección, Plenitud</w:t>
            </w:r>
          </w:p>
        </w:tc>
        <w:tc>
          <w:tcPr>
            <w:tcW w:w="1593" w:type="dxa"/>
          </w:tcPr>
          <w:p w14:paraId="1F26C3B7" w14:textId="77777777" w:rsidR="00C41935" w:rsidRPr="00F31540" w:rsidRDefault="00000000" w:rsidP="006C1839">
            <w:pPr>
              <w:spacing w:line="276" w:lineRule="auto"/>
              <w:rPr>
                <w:color w:val="00B0F0"/>
                <w:sz w:val="22"/>
                <w:szCs w:val="22"/>
              </w:rPr>
            </w:pPr>
            <w:r w:rsidRPr="00F31540">
              <w:rPr>
                <w:color w:val="00B0F0"/>
                <w:sz w:val="22"/>
                <w:szCs w:val="22"/>
              </w:rPr>
              <w:t>Libertad, Misericordia, Perdón, Justicia, Transmutación, Diplomacia, Gozo, Invocación, Intuición, Producción</w:t>
            </w:r>
          </w:p>
        </w:tc>
        <w:tc>
          <w:tcPr>
            <w:tcW w:w="1528" w:type="dxa"/>
          </w:tcPr>
          <w:p w14:paraId="2D2EF96E" w14:textId="77777777" w:rsidR="00C41935" w:rsidRPr="00F31540" w:rsidRDefault="00000000" w:rsidP="006C1839">
            <w:pPr>
              <w:spacing w:line="276" w:lineRule="auto"/>
              <w:rPr>
                <w:color w:val="00B0F0"/>
                <w:sz w:val="22"/>
                <w:szCs w:val="22"/>
              </w:rPr>
            </w:pPr>
            <w:r w:rsidRPr="00F31540">
              <w:rPr>
                <w:color w:val="00B0F0"/>
                <w:sz w:val="22"/>
                <w:szCs w:val="22"/>
              </w:rPr>
              <w:t>Paz, Armonía, Ministración, Servicio desinteresado, correcto deseo, equilibrio, fraternidad, inocuidad.</w:t>
            </w:r>
          </w:p>
        </w:tc>
        <w:tc>
          <w:tcPr>
            <w:tcW w:w="1528" w:type="dxa"/>
          </w:tcPr>
          <w:p w14:paraId="7E23C268" w14:textId="77777777" w:rsidR="00C41935" w:rsidRPr="00F31540" w:rsidRDefault="00000000" w:rsidP="006C1839">
            <w:pPr>
              <w:spacing w:line="276" w:lineRule="auto"/>
              <w:rPr>
                <w:color w:val="00B0F0"/>
                <w:sz w:val="22"/>
                <w:szCs w:val="22"/>
              </w:rPr>
            </w:pPr>
            <w:r w:rsidRPr="00F31540">
              <w:rPr>
                <w:color w:val="00B0F0"/>
                <w:sz w:val="22"/>
                <w:szCs w:val="22"/>
              </w:rPr>
              <w:t>Amor Compasión Ecuánime Adoración</w:t>
            </w:r>
          </w:p>
        </w:tc>
        <w:tc>
          <w:tcPr>
            <w:tcW w:w="1654" w:type="dxa"/>
          </w:tcPr>
          <w:p w14:paraId="3CE5FAA1" w14:textId="77777777" w:rsidR="00C41935" w:rsidRPr="00F31540" w:rsidRDefault="00000000" w:rsidP="006C1839">
            <w:pPr>
              <w:spacing w:line="276" w:lineRule="auto"/>
              <w:rPr>
                <w:color w:val="00B0F0"/>
                <w:sz w:val="22"/>
                <w:szCs w:val="22"/>
              </w:rPr>
            </w:pPr>
            <w:r w:rsidRPr="00F31540">
              <w:rPr>
                <w:color w:val="00B0F0"/>
                <w:sz w:val="22"/>
                <w:szCs w:val="22"/>
              </w:rPr>
              <w:t xml:space="preserve">Amor </w:t>
            </w:r>
          </w:p>
          <w:p w14:paraId="5DCCCD3A" w14:textId="77777777" w:rsidR="00C41935" w:rsidRPr="00F31540" w:rsidRDefault="00000000" w:rsidP="006C1839">
            <w:pPr>
              <w:spacing w:line="276" w:lineRule="auto"/>
              <w:rPr>
                <w:color w:val="00B0F0"/>
                <w:sz w:val="22"/>
                <w:szCs w:val="22"/>
              </w:rPr>
            </w:pPr>
            <w:r w:rsidRPr="00F31540">
              <w:rPr>
                <w:color w:val="00B0F0"/>
                <w:sz w:val="22"/>
                <w:szCs w:val="22"/>
              </w:rPr>
              <w:t>Sabiduría</w:t>
            </w:r>
          </w:p>
          <w:p w14:paraId="14EA02A3" w14:textId="77777777" w:rsidR="00C41935" w:rsidRPr="00F31540" w:rsidRDefault="00000000" w:rsidP="006C1839">
            <w:pPr>
              <w:spacing w:line="276" w:lineRule="auto"/>
              <w:rPr>
                <w:color w:val="00B0F0"/>
                <w:sz w:val="22"/>
                <w:szCs w:val="22"/>
              </w:rPr>
            </w:pPr>
            <w:r w:rsidRPr="00F31540">
              <w:rPr>
                <w:color w:val="00B0F0"/>
                <w:sz w:val="22"/>
                <w:szCs w:val="22"/>
              </w:rPr>
              <w:t>Poder</w:t>
            </w:r>
          </w:p>
        </w:tc>
      </w:tr>
      <w:tr w:rsidR="00C41935" w14:paraId="7D20B019" w14:textId="77777777" w:rsidTr="000C6FDB">
        <w:tc>
          <w:tcPr>
            <w:tcW w:w="1216" w:type="dxa"/>
          </w:tcPr>
          <w:p w14:paraId="2B9E9BAD" w14:textId="77777777" w:rsidR="00C41935" w:rsidRDefault="00000000" w:rsidP="006C1839">
            <w:pPr>
              <w:spacing w:after="400" w:line="276" w:lineRule="auto"/>
              <w:rPr>
                <w:color w:val="002060"/>
                <w:sz w:val="22"/>
                <w:szCs w:val="22"/>
              </w:rPr>
            </w:pPr>
            <w:r>
              <w:rPr>
                <w:color w:val="002060"/>
                <w:sz w:val="22"/>
                <w:szCs w:val="22"/>
              </w:rPr>
              <w:t>Polaridad Masculina</w:t>
            </w:r>
          </w:p>
        </w:tc>
        <w:tc>
          <w:tcPr>
            <w:tcW w:w="1395" w:type="dxa"/>
          </w:tcPr>
          <w:p w14:paraId="7EC703B3" w14:textId="77777777" w:rsidR="00C41935" w:rsidRPr="00F31540" w:rsidRDefault="00000000" w:rsidP="006C1839">
            <w:pPr>
              <w:spacing w:line="276" w:lineRule="auto"/>
              <w:rPr>
                <w:color w:val="00B0F0"/>
                <w:sz w:val="22"/>
                <w:szCs w:val="22"/>
              </w:rPr>
            </w:pPr>
            <w:r w:rsidRPr="00F31540">
              <w:rPr>
                <w:color w:val="00B0F0"/>
                <w:sz w:val="22"/>
                <w:szCs w:val="22"/>
              </w:rPr>
              <w:t>Violencia</w:t>
            </w:r>
          </w:p>
        </w:tc>
        <w:tc>
          <w:tcPr>
            <w:tcW w:w="1593" w:type="dxa"/>
          </w:tcPr>
          <w:p w14:paraId="33E5F1A6" w14:textId="77777777" w:rsidR="00C41935" w:rsidRPr="00F31540" w:rsidRDefault="00000000" w:rsidP="006C1839">
            <w:pPr>
              <w:spacing w:line="276" w:lineRule="auto"/>
              <w:rPr>
                <w:color w:val="00B0F0"/>
                <w:sz w:val="22"/>
                <w:szCs w:val="22"/>
              </w:rPr>
            </w:pPr>
            <w:r w:rsidRPr="00F31540">
              <w:rPr>
                <w:color w:val="00B0F0"/>
                <w:sz w:val="22"/>
                <w:szCs w:val="22"/>
              </w:rPr>
              <w:t xml:space="preserve">Compulsión a la acción, rechazo </w:t>
            </w:r>
          </w:p>
        </w:tc>
        <w:tc>
          <w:tcPr>
            <w:tcW w:w="1528" w:type="dxa"/>
          </w:tcPr>
          <w:p w14:paraId="17743E74" w14:textId="77777777" w:rsidR="00C41935" w:rsidRPr="00F31540" w:rsidRDefault="00000000" w:rsidP="006C1839">
            <w:pPr>
              <w:spacing w:line="276" w:lineRule="auto"/>
              <w:rPr>
                <w:color w:val="00B0F0"/>
                <w:sz w:val="22"/>
                <w:szCs w:val="22"/>
              </w:rPr>
            </w:pPr>
            <w:r w:rsidRPr="00F31540">
              <w:rPr>
                <w:color w:val="00B0F0"/>
                <w:sz w:val="22"/>
                <w:szCs w:val="22"/>
              </w:rPr>
              <w:t>Omnipotencia</w:t>
            </w:r>
          </w:p>
        </w:tc>
        <w:tc>
          <w:tcPr>
            <w:tcW w:w="1528" w:type="dxa"/>
          </w:tcPr>
          <w:p w14:paraId="618CB71D" w14:textId="77777777" w:rsidR="00C41935" w:rsidRPr="00F31540" w:rsidRDefault="00000000" w:rsidP="006C1839">
            <w:pPr>
              <w:spacing w:line="276" w:lineRule="auto"/>
              <w:rPr>
                <w:color w:val="00B0F0"/>
                <w:sz w:val="22"/>
                <w:szCs w:val="22"/>
              </w:rPr>
            </w:pPr>
            <w:r w:rsidRPr="00F31540">
              <w:rPr>
                <w:color w:val="00B0F0"/>
                <w:sz w:val="22"/>
                <w:szCs w:val="22"/>
              </w:rPr>
              <w:t>Inefectividad</w:t>
            </w:r>
          </w:p>
        </w:tc>
        <w:tc>
          <w:tcPr>
            <w:tcW w:w="1654" w:type="dxa"/>
          </w:tcPr>
          <w:p w14:paraId="6E59BE9B" w14:textId="00DFDB91" w:rsidR="00C41935" w:rsidRPr="00F31540" w:rsidRDefault="000C6FDB" w:rsidP="006C1839">
            <w:pPr>
              <w:spacing w:line="276" w:lineRule="auto"/>
              <w:rPr>
                <w:color w:val="00B0F0"/>
                <w:sz w:val="22"/>
                <w:szCs w:val="22"/>
              </w:rPr>
            </w:pPr>
            <w:r>
              <w:rPr>
                <w:color w:val="00B0F0"/>
                <w:sz w:val="22"/>
                <w:szCs w:val="22"/>
              </w:rPr>
              <w:t>A</w:t>
            </w:r>
            <w:r w:rsidRPr="00F31540">
              <w:rPr>
                <w:color w:val="00B0F0"/>
                <w:sz w:val="22"/>
                <w:szCs w:val="22"/>
              </w:rPr>
              <w:t>utoritarismo</w:t>
            </w:r>
          </w:p>
          <w:p w14:paraId="03F22FCE" w14:textId="697D93D1" w:rsidR="00C41935" w:rsidRPr="00F31540" w:rsidRDefault="000C6FDB" w:rsidP="006C1839">
            <w:pPr>
              <w:spacing w:line="276" w:lineRule="auto"/>
              <w:rPr>
                <w:color w:val="00B0F0"/>
                <w:sz w:val="22"/>
                <w:szCs w:val="22"/>
              </w:rPr>
            </w:pPr>
            <w:r>
              <w:rPr>
                <w:color w:val="00B0F0"/>
                <w:sz w:val="22"/>
                <w:szCs w:val="22"/>
              </w:rPr>
              <w:t>I</w:t>
            </w:r>
            <w:r w:rsidRPr="00F31540">
              <w:rPr>
                <w:color w:val="00B0F0"/>
                <w:sz w:val="22"/>
                <w:szCs w:val="22"/>
              </w:rPr>
              <w:t>ntelectualismo</w:t>
            </w:r>
          </w:p>
        </w:tc>
      </w:tr>
      <w:tr w:rsidR="00C41935" w14:paraId="4110C513" w14:textId="77777777" w:rsidTr="000C6FDB">
        <w:tc>
          <w:tcPr>
            <w:tcW w:w="1216" w:type="dxa"/>
          </w:tcPr>
          <w:p w14:paraId="6A10AD1C" w14:textId="77777777" w:rsidR="00C41935" w:rsidRDefault="00000000" w:rsidP="006C1839">
            <w:pPr>
              <w:spacing w:after="400" w:line="276" w:lineRule="auto"/>
              <w:rPr>
                <w:color w:val="002060"/>
                <w:sz w:val="22"/>
                <w:szCs w:val="22"/>
              </w:rPr>
            </w:pPr>
            <w:r>
              <w:rPr>
                <w:color w:val="002060"/>
                <w:sz w:val="22"/>
                <w:szCs w:val="22"/>
              </w:rPr>
              <w:lastRenderedPageBreak/>
              <w:t>Polaridad Femenina</w:t>
            </w:r>
          </w:p>
        </w:tc>
        <w:tc>
          <w:tcPr>
            <w:tcW w:w="1395" w:type="dxa"/>
          </w:tcPr>
          <w:p w14:paraId="1CCDF918" w14:textId="77777777" w:rsidR="00C41935" w:rsidRPr="00F31540" w:rsidRDefault="00000000" w:rsidP="006C1839">
            <w:pPr>
              <w:spacing w:line="276" w:lineRule="auto"/>
              <w:rPr>
                <w:color w:val="00B0F0"/>
                <w:sz w:val="22"/>
                <w:szCs w:val="22"/>
              </w:rPr>
            </w:pPr>
            <w:r w:rsidRPr="00F31540">
              <w:rPr>
                <w:color w:val="00B0F0"/>
                <w:sz w:val="22"/>
                <w:szCs w:val="22"/>
              </w:rPr>
              <w:t>Temor</w:t>
            </w:r>
          </w:p>
        </w:tc>
        <w:tc>
          <w:tcPr>
            <w:tcW w:w="1593" w:type="dxa"/>
          </w:tcPr>
          <w:p w14:paraId="24D9D31B" w14:textId="77777777" w:rsidR="00C41935" w:rsidRPr="00F31540" w:rsidRDefault="00000000" w:rsidP="006C1839">
            <w:pPr>
              <w:spacing w:line="276" w:lineRule="auto"/>
              <w:rPr>
                <w:color w:val="00B0F0"/>
                <w:sz w:val="22"/>
                <w:szCs w:val="22"/>
              </w:rPr>
            </w:pPr>
            <w:r w:rsidRPr="00F31540">
              <w:rPr>
                <w:color w:val="00B0F0"/>
                <w:sz w:val="22"/>
                <w:szCs w:val="22"/>
              </w:rPr>
              <w:t>Compulsión a la sensualidad, apego</w:t>
            </w:r>
          </w:p>
        </w:tc>
        <w:tc>
          <w:tcPr>
            <w:tcW w:w="1528" w:type="dxa"/>
          </w:tcPr>
          <w:p w14:paraId="53846DED" w14:textId="77777777" w:rsidR="00C41935" w:rsidRPr="00F31540" w:rsidRDefault="00000000" w:rsidP="006C1839">
            <w:pPr>
              <w:spacing w:line="276" w:lineRule="auto"/>
              <w:rPr>
                <w:color w:val="00B0F0"/>
                <w:sz w:val="22"/>
                <w:szCs w:val="22"/>
              </w:rPr>
            </w:pPr>
            <w:r w:rsidRPr="00F31540">
              <w:rPr>
                <w:color w:val="00B0F0"/>
                <w:sz w:val="22"/>
                <w:szCs w:val="22"/>
              </w:rPr>
              <w:t>Impotencia</w:t>
            </w:r>
          </w:p>
        </w:tc>
        <w:tc>
          <w:tcPr>
            <w:tcW w:w="1528" w:type="dxa"/>
          </w:tcPr>
          <w:p w14:paraId="1A7A0301" w14:textId="77777777" w:rsidR="00C41935" w:rsidRPr="00F31540" w:rsidRDefault="00000000" w:rsidP="006C1839">
            <w:pPr>
              <w:spacing w:line="276" w:lineRule="auto"/>
              <w:rPr>
                <w:color w:val="00B0F0"/>
                <w:sz w:val="22"/>
                <w:szCs w:val="22"/>
              </w:rPr>
            </w:pPr>
            <w:r w:rsidRPr="00F31540">
              <w:rPr>
                <w:color w:val="00B0F0"/>
                <w:sz w:val="22"/>
                <w:szCs w:val="22"/>
              </w:rPr>
              <w:t xml:space="preserve">Sentimentalismo Pereza </w:t>
            </w:r>
          </w:p>
          <w:p w14:paraId="55D1F209" w14:textId="77777777" w:rsidR="00C41935" w:rsidRPr="00F31540" w:rsidRDefault="00000000" w:rsidP="006C1839">
            <w:pPr>
              <w:spacing w:line="276" w:lineRule="auto"/>
              <w:rPr>
                <w:color w:val="00B0F0"/>
                <w:sz w:val="22"/>
                <w:szCs w:val="22"/>
              </w:rPr>
            </w:pPr>
            <w:r w:rsidRPr="00F31540">
              <w:rPr>
                <w:color w:val="00B0F0"/>
                <w:sz w:val="22"/>
                <w:szCs w:val="22"/>
              </w:rPr>
              <w:t>Letargo</w:t>
            </w:r>
          </w:p>
        </w:tc>
        <w:tc>
          <w:tcPr>
            <w:tcW w:w="1654" w:type="dxa"/>
          </w:tcPr>
          <w:p w14:paraId="723F37B5" w14:textId="77777777" w:rsidR="00C41935" w:rsidRPr="00F31540" w:rsidRDefault="00000000" w:rsidP="006C1839">
            <w:pPr>
              <w:spacing w:line="276" w:lineRule="auto"/>
              <w:rPr>
                <w:color w:val="00B0F0"/>
                <w:sz w:val="22"/>
                <w:szCs w:val="22"/>
              </w:rPr>
            </w:pPr>
            <w:r w:rsidRPr="00F31540">
              <w:rPr>
                <w:color w:val="00B0F0"/>
                <w:sz w:val="22"/>
                <w:szCs w:val="22"/>
              </w:rPr>
              <w:t>Emotividad</w:t>
            </w:r>
          </w:p>
          <w:p w14:paraId="7E48FEEE" w14:textId="77777777" w:rsidR="00C41935" w:rsidRPr="00F31540" w:rsidRDefault="00000000" w:rsidP="006C1839">
            <w:pPr>
              <w:spacing w:line="276" w:lineRule="auto"/>
              <w:rPr>
                <w:color w:val="00B0F0"/>
                <w:sz w:val="22"/>
                <w:szCs w:val="22"/>
              </w:rPr>
            </w:pPr>
            <w:r w:rsidRPr="00F31540">
              <w:rPr>
                <w:color w:val="00B0F0"/>
                <w:sz w:val="22"/>
                <w:szCs w:val="22"/>
              </w:rPr>
              <w:t>inseguridad</w:t>
            </w:r>
          </w:p>
          <w:p w14:paraId="5168EB1E" w14:textId="77777777" w:rsidR="00C41935" w:rsidRPr="00F31540" w:rsidRDefault="00000000" w:rsidP="006C1839">
            <w:pPr>
              <w:spacing w:line="276" w:lineRule="auto"/>
              <w:rPr>
                <w:color w:val="00B0F0"/>
                <w:sz w:val="22"/>
                <w:szCs w:val="22"/>
              </w:rPr>
            </w:pPr>
            <w:r w:rsidRPr="00F31540">
              <w:rPr>
                <w:color w:val="00B0F0"/>
                <w:sz w:val="22"/>
                <w:szCs w:val="22"/>
              </w:rPr>
              <w:t>pasividad</w:t>
            </w:r>
          </w:p>
        </w:tc>
      </w:tr>
      <w:tr w:rsidR="00C41935" w14:paraId="5F9EC629" w14:textId="77777777" w:rsidTr="000C6FDB">
        <w:tc>
          <w:tcPr>
            <w:tcW w:w="1216" w:type="dxa"/>
          </w:tcPr>
          <w:p w14:paraId="3B654850" w14:textId="77777777" w:rsidR="00C41935" w:rsidRDefault="00000000" w:rsidP="006C1839">
            <w:pPr>
              <w:spacing w:line="276" w:lineRule="auto"/>
              <w:rPr>
                <w:color w:val="002060"/>
                <w:sz w:val="22"/>
                <w:szCs w:val="22"/>
              </w:rPr>
            </w:pPr>
            <w:r>
              <w:rPr>
                <w:color w:val="002060"/>
                <w:sz w:val="22"/>
                <w:szCs w:val="22"/>
              </w:rPr>
              <w:t xml:space="preserve">Órganos Físicos </w:t>
            </w:r>
          </w:p>
          <w:p w14:paraId="3793F9CF" w14:textId="77777777" w:rsidR="00C41935" w:rsidRDefault="00000000" w:rsidP="006C1839">
            <w:pPr>
              <w:spacing w:line="276" w:lineRule="auto"/>
              <w:rPr>
                <w:color w:val="002060"/>
                <w:sz w:val="22"/>
                <w:szCs w:val="22"/>
              </w:rPr>
            </w:pPr>
            <w:r>
              <w:rPr>
                <w:color w:val="002060"/>
                <w:sz w:val="22"/>
                <w:szCs w:val="22"/>
              </w:rPr>
              <w:t>Asociados</w:t>
            </w:r>
          </w:p>
        </w:tc>
        <w:tc>
          <w:tcPr>
            <w:tcW w:w="1395" w:type="dxa"/>
          </w:tcPr>
          <w:p w14:paraId="42E33E62" w14:textId="77777777" w:rsidR="00C41935" w:rsidRPr="00F31540" w:rsidRDefault="00000000" w:rsidP="006C1839">
            <w:pPr>
              <w:spacing w:line="276" w:lineRule="auto"/>
              <w:rPr>
                <w:color w:val="00B0F0"/>
                <w:sz w:val="22"/>
                <w:szCs w:val="22"/>
              </w:rPr>
            </w:pPr>
            <w:r w:rsidRPr="00F31540">
              <w:rPr>
                <w:color w:val="00B0F0"/>
                <w:sz w:val="22"/>
                <w:szCs w:val="22"/>
              </w:rPr>
              <w:t>Glándulas suprarrenales, columna vertebral,</w:t>
            </w:r>
          </w:p>
          <w:p w14:paraId="22DD1AAF" w14:textId="77777777" w:rsidR="00C41935" w:rsidRPr="00F31540" w:rsidRDefault="00000000" w:rsidP="006C1839">
            <w:pPr>
              <w:spacing w:line="276" w:lineRule="auto"/>
              <w:rPr>
                <w:color w:val="00B0F0"/>
                <w:sz w:val="22"/>
                <w:szCs w:val="22"/>
              </w:rPr>
            </w:pPr>
            <w:r w:rsidRPr="00F31540">
              <w:rPr>
                <w:color w:val="00B0F0"/>
                <w:sz w:val="22"/>
                <w:szCs w:val="22"/>
              </w:rPr>
              <w:t>riñones, vejiga, y parte final del intestino</w:t>
            </w:r>
          </w:p>
        </w:tc>
        <w:tc>
          <w:tcPr>
            <w:tcW w:w="1593" w:type="dxa"/>
          </w:tcPr>
          <w:p w14:paraId="17556054" w14:textId="77777777" w:rsidR="00C41935" w:rsidRPr="00F31540" w:rsidRDefault="00000000" w:rsidP="006C1839">
            <w:pPr>
              <w:spacing w:line="276" w:lineRule="auto"/>
              <w:rPr>
                <w:color w:val="00B0F0"/>
                <w:sz w:val="22"/>
                <w:szCs w:val="22"/>
              </w:rPr>
            </w:pPr>
            <w:r w:rsidRPr="00F31540">
              <w:rPr>
                <w:color w:val="00B0F0"/>
                <w:sz w:val="22"/>
                <w:szCs w:val="22"/>
              </w:rPr>
              <w:t xml:space="preserve">Gónadas, órganos y sistemas reproductores y de eliminación, </w:t>
            </w:r>
          </w:p>
          <w:p w14:paraId="415D2532" w14:textId="77777777" w:rsidR="00C41935" w:rsidRPr="00F31540" w:rsidRDefault="00000000" w:rsidP="006C1839">
            <w:pPr>
              <w:spacing w:line="276" w:lineRule="auto"/>
              <w:rPr>
                <w:color w:val="00B0F0"/>
                <w:sz w:val="22"/>
                <w:szCs w:val="22"/>
              </w:rPr>
            </w:pPr>
            <w:r w:rsidRPr="00F31540">
              <w:rPr>
                <w:color w:val="00B0F0"/>
                <w:sz w:val="22"/>
                <w:szCs w:val="22"/>
              </w:rPr>
              <w:t>nervio ciático</w:t>
            </w:r>
          </w:p>
        </w:tc>
        <w:tc>
          <w:tcPr>
            <w:tcW w:w="1528" w:type="dxa"/>
          </w:tcPr>
          <w:p w14:paraId="2D68CF39" w14:textId="77777777" w:rsidR="00C41935" w:rsidRPr="00F31540" w:rsidRDefault="00000000" w:rsidP="006C1839">
            <w:pPr>
              <w:spacing w:line="276" w:lineRule="auto"/>
              <w:rPr>
                <w:color w:val="00B0F0"/>
                <w:sz w:val="22"/>
                <w:szCs w:val="22"/>
              </w:rPr>
            </w:pPr>
            <w:r w:rsidRPr="00F31540">
              <w:rPr>
                <w:color w:val="00B0F0"/>
                <w:sz w:val="22"/>
                <w:szCs w:val="22"/>
              </w:rPr>
              <w:t>Hígado, vesícula biliar, bazo, órganos digestivos, páncreas, riñones, plexo del ombligo, glándulas suprarrenales</w:t>
            </w:r>
          </w:p>
        </w:tc>
        <w:tc>
          <w:tcPr>
            <w:tcW w:w="1528" w:type="dxa"/>
          </w:tcPr>
          <w:p w14:paraId="28E2924E" w14:textId="77777777" w:rsidR="00C41935" w:rsidRPr="00F31540" w:rsidRDefault="00000000" w:rsidP="006C1839">
            <w:pPr>
              <w:spacing w:line="276" w:lineRule="auto"/>
              <w:rPr>
                <w:color w:val="00B0F0"/>
                <w:sz w:val="22"/>
                <w:szCs w:val="22"/>
              </w:rPr>
            </w:pPr>
            <w:r w:rsidRPr="00F31540">
              <w:rPr>
                <w:color w:val="00B0F0"/>
                <w:sz w:val="22"/>
                <w:szCs w:val="22"/>
              </w:rPr>
              <w:t>Timo</w:t>
            </w:r>
          </w:p>
          <w:p w14:paraId="17137096" w14:textId="77777777" w:rsidR="00C41935" w:rsidRPr="00F31540" w:rsidRDefault="00000000" w:rsidP="006C1839">
            <w:pPr>
              <w:spacing w:line="276" w:lineRule="auto"/>
              <w:rPr>
                <w:color w:val="00B0F0"/>
                <w:sz w:val="22"/>
                <w:szCs w:val="22"/>
              </w:rPr>
            </w:pPr>
            <w:r w:rsidRPr="00F31540">
              <w:rPr>
                <w:color w:val="00B0F0"/>
                <w:sz w:val="22"/>
                <w:szCs w:val="22"/>
              </w:rPr>
              <w:t>Corazón</w:t>
            </w:r>
          </w:p>
          <w:p w14:paraId="5FD2F173" w14:textId="77777777" w:rsidR="00C41935" w:rsidRPr="00F31540" w:rsidRDefault="00000000" w:rsidP="006C1839">
            <w:pPr>
              <w:spacing w:line="276" w:lineRule="auto"/>
              <w:rPr>
                <w:color w:val="00B0F0"/>
                <w:sz w:val="22"/>
                <w:szCs w:val="22"/>
              </w:rPr>
            </w:pPr>
            <w:r w:rsidRPr="00F31540">
              <w:rPr>
                <w:color w:val="00B0F0"/>
                <w:sz w:val="22"/>
                <w:szCs w:val="22"/>
              </w:rPr>
              <w:t>Bronquios</w:t>
            </w:r>
          </w:p>
          <w:p w14:paraId="3A85A324" w14:textId="77777777" w:rsidR="00C41935" w:rsidRPr="00F31540" w:rsidRDefault="00000000" w:rsidP="006C1839">
            <w:pPr>
              <w:spacing w:line="276" w:lineRule="auto"/>
              <w:rPr>
                <w:color w:val="00B0F0"/>
                <w:sz w:val="22"/>
                <w:szCs w:val="22"/>
              </w:rPr>
            </w:pPr>
            <w:r w:rsidRPr="00F31540">
              <w:rPr>
                <w:color w:val="00B0F0"/>
                <w:sz w:val="22"/>
                <w:szCs w:val="22"/>
              </w:rPr>
              <w:t>Aparato respiratorio</w:t>
            </w:r>
          </w:p>
        </w:tc>
        <w:tc>
          <w:tcPr>
            <w:tcW w:w="1654" w:type="dxa"/>
          </w:tcPr>
          <w:p w14:paraId="33D0782B" w14:textId="77777777" w:rsidR="00C41935" w:rsidRPr="00F31540" w:rsidRDefault="00C41935" w:rsidP="006C1839">
            <w:pPr>
              <w:spacing w:line="276" w:lineRule="auto"/>
              <w:rPr>
                <w:color w:val="00B0F0"/>
                <w:sz w:val="22"/>
                <w:szCs w:val="22"/>
              </w:rPr>
            </w:pPr>
          </w:p>
        </w:tc>
      </w:tr>
      <w:tr w:rsidR="00C41935" w14:paraId="36392327" w14:textId="77777777" w:rsidTr="000C6FDB">
        <w:tc>
          <w:tcPr>
            <w:tcW w:w="1216" w:type="dxa"/>
          </w:tcPr>
          <w:p w14:paraId="69250A1A" w14:textId="77777777" w:rsidR="00C41935" w:rsidRDefault="00000000" w:rsidP="006C1839">
            <w:pPr>
              <w:spacing w:after="400" w:line="276" w:lineRule="auto"/>
              <w:rPr>
                <w:color w:val="002060"/>
                <w:sz w:val="22"/>
                <w:szCs w:val="22"/>
              </w:rPr>
            </w:pPr>
            <w:r>
              <w:rPr>
                <w:color w:val="002060"/>
                <w:sz w:val="22"/>
                <w:szCs w:val="22"/>
              </w:rPr>
              <w:t>Nota Musical</w:t>
            </w:r>
          </w:p>
        </w:tc>
        <w:tc>
          <w:tcPr>
            <w:tcW w:w="1395" w:type="dxa"/>
          </w:tcPr>
          <w:p w14:paraId="4D018746" w14:textId="77777777" w:rsidR="00C41935" w:rsidRPr="00F31540" w:rsidRDefault="00000000" w:rsidP="006C1839">
            <w:pPr>
              <w:spacing w:line="276" w:lineRule="auto"/>
              <w:rPr>
                <w:color w:val="00B0F0"/>
                <w:sz w:val="22"/>
                <w:szCs w:val="22"/>
              </w:rPr>
            </w:pPr>
            <w:r w:rsidRPr="00F31540">
              <w:rPr>
                <w:color w:val="00B0F0"/>
                <w:sz w:val="22"/>
                <w:szCs w:val="22"/>
              </w:rPr>
              <w:t>DO</w:t>
            </w:r>
          </w:p>
        </w:tc>
        <w:tc>
          <w:tcPr>
            <w:tcW w:w="1593" w:type="dxa"/>
          </w:tcPr>
          <w:p w14:paraId="4EAF5D9F" w14:textId="77777777" w:rsidR="00C41935" w:rsidRPr="00F31540" w:rsidRDefault="00000000" w:rsidP="006C1839">
            <w:pPr>
              <w:spacing w:line="276" w:lineRule="auto"/>
              <w:rPr>
                <w:color w:val="00B0F0"/>
                <w:sz w:val="22"/>
                <w:szCs w:val="22"/>
              </w:rPr>
            </w:pPr>
            <w:r w:rsidRPr="00F31540">
              <w:rPr>
                <w:color w:val="00B0F0"/>
                <w:sz w:val="22"/>
                <w:szCs w:val="22"/>
              </w:rPr>
              <w:t>RE</w:t>
            </w:r>
          </w:p>
        </w:tc>
        <w:tc>
          <w:tcPr>
            <w:tcW w:w="1528" w:type="dxa"/>
          </w:tcPr>
          <w:p w14:paraId="38A78AC2" w14:textId="77777777" w:rsidR="00C41935" w:rsidRPr="00F31540" w:rsidRDefault="00000000" w:rsidP="006C1839">
            <w:pPr>
              <w:spacing w:line="276" w:lineRule="auto"/>
              <w:rPr>
                <w:color w:val="00B0F0"/>
                <w:sz w:val="22"/>
                <w:szCs w:val="22"/>
              </w:rPr>
            </w:pPr>
            <w:r w:rsidRPr="00F31540">
              <w:rPr>
                <w:color w:val="00B0F0"/>
                <w:sz w:val="22"/>
                <w:szCs w:val="22"/>
              </w:rPr>
              <w:t>MI</w:t>
            </w:r>
          </w:p>
        </w:tc>
        <w:tc>
          <w:tcPr>
            <w:tcW w:w="1528" w:type="dxa"/>
          </w:tcPr>
          <w:p w14:paraId="0E8300D5" w14:textId="77777777" w:rsidR="00C41935" w:rsidRPr="00F31540" w:rsidRDefault="00000000" w:rsidP="006C1839">
            <w:pPr>
              <w:spacing w:line="276" w:lineRule="auto"/>
              <w:rPr>
                <w:color w:val="00B0F0"/>
                <w:sz w:val="22"/>
                <w:szCs w:val="22"/>
              </w:rPr>
            </w:pPr>
            <w:r w:rsidRPr="00F31540">
              <w:rPr>
                <w:color w:val="00B0F0"/>
                <w:sz w:val="22"/>
                <w:szCs w:val="22"/>
              </w:rPr>
              <w:t>FA</w:t>
            </w:r>
          </w:p>
        </w:tc>
        <w:tc>
          <w:tcPr>
            <w:tcW w:w="1654" w:type="dxa"/>
          </w:tcPr>
          <w:p w14:paraId="52C3A260" w14:textId="77777777" w:rsidR="00C41935" w:rsidRPr="00F31540" w:rsidRDefault="00C41935" w:rsidP="006C1839">
            <w:pPr>
              <w:spacing w:line="276" w:lineRule="auto"/>
              <w:rPr>
                <w:color w:val="00B0F0"/>
                <w:sz w:val="22"/>
                <w:szCs w:val="22"/>
              </w:rPr>
            </w:pPr>
          </w:p>
        </w:tc>
      </w:tr>
      <w:tr w:rsidR="00C41935" w14:paraId="1144C829" w14:textId="77777777" w:rsidTr="000C6FDB">
        <w:tc>
          <w:tcPr>
            <w:tcW w:w="1216" w:type="dxa"/>
          </w:tcPr>
          <w:p w14:paraId="490666AF" w14:textId="77777777" w:rsidR="00C41935" w:rsidRDefault="00000000" w:rsidP="006C1839">
            <w:pPr>
              <w:spacing w:after="400" w:line="276" w:lineRule="auto"/>
              <w:rPr>
                <w:color w:val="002060"/>
                <w:sz w:val="22"/>
                <w:szCs w:val="22"/>
              </w:rPr>
            </w:pPr>
            <w:r>
              <w:rPr>
                <w:color w:val="002060"/>
                <w:sz w:val="22"/>
                <w:szCs w:val="22"/>
              </w:rPr>
              <w:t>Aspectos de la Vida</w:t>
            </w:r>
          </w:p>
        </w:tc>
        <w:tc>
          <w:tcPr>
            <w:tcW w:w="1395" w:type="dxa"/>
          </w:tcPr>
          <w:p w14:paraId="159E2769" w14:textId="77777777" w:rsidR="00C41935" w:rsidRPr="00F31540" w:rsidRDefault="00000000" w:rsidP="006C1839">
            <w:pPr>
              <w:spacing w:line="276" w:lineRule="auto"/>
              <w:rPr>
                <w:color w:val="00B0F0"/>
                <w:sz w:val="22"/>
                <w:szCs w:val="22"/>
              </w:rPr>
            </w:pPr>
            <w:r w:rsidRPr="00F31540">
              <w:rPr>
                <w:color w:val="00B0F0"/>
                <w:sz w:val="22"/>
                <w:szCs w:val="22"/>
              </w:rPr>
              <w:t>Existencia terrenal en el plano físico</w:t>
            </w:r>
          </w:p>
        </w:tc>
        <w:tc>
          <w:tcPr>
            <w:tcW w:w="1593" w:type="dxa"/>
          </w:tcPr>
          <w:p w14:paraId="6F5AA6D5" w14:textId="77777777" w:rsidR="00C41935" w:rsidRPr="00F31540" w:rsidRDefault="00000000" w:rsidP="006C1839">
            <w:pPr>
              <w:spacing w:line="276" w:lineRule="auto"/>
              <w:rPr>
                <w:color w:val="00B0F0"/>
                <w:sz w:val="22"/>
                <w:szCs w:val="22"/>
              </w:rPr>
            </w:pPr>
            <w:r w:rsidRPr="00F31540">
              <w:rPr>
                <w:color w:val="00B0F0"/>
                <w:sz w:val="22"/>
                <w:szCs w:val="22"/>
              </w:rPr>
              <w:t>Reproducción, gestación de proyectos</w:t>
            </w:r>
          </w:p>
        </w:tc>
        <w:tc>
          <w:tcPr>
            <w:tcW w:w="1528" w:type="dxa"/>
          </w:tcPr>
          <w:p w14:paraId="03BF225C" w14:textId="77777777" w:rsidR="00C41935" w:rsidRPr="00F31540" w:rsidRDefault="00000000" w:rsidP="006C1839">
            <w:pPr>
              <w:spacing w:line="276" w:lineRule="auto"/>
              <w:rPr>
                <w:color w:val="00B0F0"/>
                <w:sz w:val="22"/>
                <w:szCs w:val="22"/>
              </w:rPr>
            </w:pPr>
            <w:r w:rsidRPr="00F31540">
              <w:rPr>
                <w:color w:val="00B0F0"/>
                <w:sz w:val="22"/>
                <w:szCs w:val="22"/>
              </w:rPr>
              <w:t>Relación con la tecnología.</w:t>
            </w:r>
          </w:p>
        </w:tc>
        <w:tc>
          <w:tcPr>
            <w:tcW w:w="1528" w:type="dxa"/>
          </w:tcPr>
          <w:p w14:paraId="5695C2F7" w14:textId="77777777" w:rsidR="00C41935" w:rsidRPr="00F31540" w:rsidRDefault="00000000" w:rsidP="006C1839">
            <w:pPr>
              <w:spacing w:line="276" w:lineRule="auto"/>
              <w:rPr>
                <w:color w:val="00B0F0"/>
                <w:sz w:val="22"/>
                <w:szCs w:val="22"/>
              </w:rPr>
            </w:pPr>
            <w:r w:rsidRPr="00F31540">
              <w:rPr>
                <w:color w:val="00B0F0"/>
                <w:sz w:val="22"/>
                <w:szCs w:val="22"/>
              </w:rPr>
              <w:t>Estado de Amor universal</w:t>
            </w:r>
          </w:p>
          <w:p w14:paraId="4A6569A0" w14:textId="77777777" w:rsidR="00C41935" w:rsidRPr="00F31540" w:rsidRDefault="00000000" w:rsidP="006C1839">
            <w:pPr>
              <w:spacing w:line="276" w:lineRule="auto"/>
              <w:rPr>
                <w:color w:val="00B0F0"/>
                <w:sz w:val="22"/>
                <w:szCs w:val="22"/>
              </w:rPr>
            </w:pPr>
            <w:r w:rsidRPr="00F31540">
              <w:rPr>
                <w:color w:val="00B0F0"/>
                <w:sz w:val="22"/>
                <w:szCs w:val="22"/>
              </w:rPr>
              <w:t>Economía. Dar y recibir</w:t>
            </w:r>
          </w:p>
        </w:tc>
        <w:tc>
          <w:tcPr>
            <w:tcW w:w="1654" w:type="dxa"/>
          </w:tcPr>
          <w:p w14:paraId="2F920E8B" w14:textId="77777777" w:rsidR="00C41935" w:rsidRPr="00F31540" w:rsidRDefault="00C41935" w:rsidP="006C1839">
            <w:pPr>
              <w:spacing w:line="276" w:lineRule="auto"/>
              <w:rPr>
                <w:color w:val="00B0F0"/>
                <w:sz w:val="22"/>
                <w:szCs w:val="22"/>
              </w:rPr>
            </w:pPr>
          </w:p>
        </w:tc>
      </w:tr>
    </w:tbl>
    <w:p w14:paraId="16BF8252" w14:textId="77777777" w:rsidR="00C41935" w:rsidRDefault="00C41935" w:rsidP="006C1839">
      <w:pPr>
        <w:spacing w:line="276" w:lineRule="auto"/>
        <w:ind w:left="720" w:hanging="360"/>
      </w:pPr>
    </w:p>
    <w:p w14:paraId="4BF74AD2" w14:textId="77777777" w:rsidR="00C41935" w:rsidRDefault="00C41935" w:rsidP="006C1839">
      <w:pPr>
        <w:pBdr>
          <w:top w:val="nil"/>
          <w:left w:val="nil"/>
          <w:bottom w:val="nil"/>
          <w:right w:val="nil"/>
          <w:between w:val="nil"/>
        </w:pBdr>
        <w:spacing w:line="276" w:lineRule="auto"/>
        <w:ind w:left="720" w:hanging="360"/>
      </w:pPr>
    </w:p>
    <w:p w14:paraId="68FE3B9E" w14:textId="77777777" w:rsidR="00C41935" w:rsidRDefault="00C41935" w:rsidP="006C1839">
      <w:pPr>
        <w:pBdr>
          <w:top w:val="nil"/>
          <w:left w:val="nil"/>
          <w:bottom w:val="nil"/>
          <w:right w:val="nil"/>
          <w:between w:val="nil"/>
        </w:pBdr>
        <w:spacing w:line="276" w:lineRule="auto"/>
        <w:ind w:left="720" w:hanging="360"/>
        <w:rPr>
          <w:color w:val="2F5496"/>
        </w:rPr>
      </w:pPr>
    </w:p>
    <w:p w14:paraId="7C421AB9" w14:textId="77777777" w:rsidR="00C41935" w:rsidRDefault="00000000" w:rsidP="006C1839">
      <w:pPr>
        <w:spacing w:line="276" w:lineRule="auto"/>
        <w:rPr>
          <w:rFonts w:ascii="Apex New Bold Italic" w:eastAsia="Apex New Bold Italic" w:hAnsi="Apex New Bold Italic" w:cs="Apex New Bold Italic"/>
          <w:b/>
          <w:color w:val="2F5496"/>
          <w:sz w:val="28"/>
          <w:szCs w:val="28"/>
        </w:rPr>
      </w:pPr>
      <w:r>
        <w:rPr>
          <w:rFonts w:ascii="Apex New Bold Italic" w:eastAsia="Apex New Bold Italic" w:hAnsi="Apex New Bold Italic" w:cs="Apex New Bold Italic"/>
          <w:b/>
          <w:color w:val="2F5496"/>
          <w:sz w:val="28"/>
          <w:szCs w:val="28"/>
        </w:rPr>
        <w:t>Parte 4: Casos. </w:t>
      </w:r>
    </w:p>
    <w:p w14:paraId="0F0834DB" w14:textId="77777777" w:rsidR="00C41935" w:rsidRDefault="00C41935" w:rsidP="006C1839">
      <w:pPr>
        <w:spacing w:line="276" w:lineRule="auto"/>
        <w:ind w:left="720"/>
        <w:rPr>
          <w:rFonts w:ascii="Apex New Bold Italic" w:eastAsia="Apex New Bold Italic" w:hAnsi="Apex New Bold Italic" w:cs="Apex New Bold Italic"/>
          <w:b/>
          <w:sz w:val="28"/>
          <w:szCs w:val="28"/>
        </w:rPr>
      </w:pPr>
    </w:p>
    <w:p w14:paraId="48E05C99" w14:textId="6803A44D" w:rsidR="00C41935" w:rsidRPr="00B85943" w:rsidRDefault="00000000" w:rsidP="006C1839">
      <w:pPr>
        <w:pStyle w:val="Prrafodelista"/>
        <w:numPr>
          <w:ilvl w:val="0"/>
          <w:numId w:val="5"/>
        </w:numPr>
        <w:spacing w:line="276" w:lineRule="auto"/>
        <w:rPr>
          <w:rFonts w:eastAsia="Apex New Bold Italic" w:cs="Apex New Bold Italic"/>
          <w:sz w:val="24"/>
          <w:szCs w:val="24"/>
        </w:rPr>
      </w:pPr>
      <w:r w:rsidRPr="00B85943">
        <w:rPr>
          <w:rFonts w:eastAsia="Apex New Bold Italic" w:cs="Apex New Bold Italic"/>
          <w:sz w:val="24"/>
          <w:szCs w:val="24"/>
        </w:rPr>
        <w:t>Marta se junta un día a almorzar con su amiga porque necesita desahogarse de su actual problema.</w:t>
      </w:r>
    </w:p>
    <w:p w14:paraId="624D2568" w14:textId="778809B9" w:rsidR="00C41935" w:rsidRPr="00F31540" w:rsidRDefault="00000000" w:rsidP="006C1839">
      <w:pPr>
        <w:spacing w:line="276" w:lineRule="auto"/>
        <w:ind w:left="690"/>
        <w:rPr>
          <w:rFonts w:eastAsia="Apex New Bold Italic" w:cs="Apex New Bold Italic"/>
          <w:sz w:val="24"/>
          <w:szCs w:val="24"/>
        </w:rPr>
      </w:pPr>
      <w:r w:rsidRPr="00F31540">
        <w:rPr>
          <w:rFonts w:eastAsia="Apex New Bold Italic" w:cs="Apex New Bold Italic"/>
          <w:sz w:val="24"/>
          <w:szCs w:val="24"/>
        </w:rPr>
        <w:t xml:space="preserve">Siente que ya su vida no le acomoda… en el trabajo no la valoran lo suficiente, trabaja </w:t>
      </w:r>
      <w:r w:rsidR="00B85943">
        <w:rPr>
          <w:rFonts w:eastAsia="Apex New Bold Italic" w:cs="Apex New Bold Italic"/>
          <w:sz w:val="24"/>
          <w:szCs w:val="24"/>
        </w:rPr>
        <w:t xml:space="preserve">                                         </w:t>
      </w:r>
      <w:r w:rsidRPr="00F31540">
        <w:rPr>
          <w:rFonts w:eastAsia="Apex New Bold Italic" w:cs="Apex New Bold Italic"/>
          <w:sz w:val="24"/>
          <w:szCs w:val="24"/>
        </w:rPr>
        <w:t xml:space="preserve">todo el día llevándose toda la carga porque el equipo de trabajo que le dieron realmente no sirve para nada, todo lo hacen mal ya que no entienden sus órdenes y al final ella debe hacerlo todo, pero claro, su jefe tampoco se da cuenta de eso, en realidad ella cree que debería ser la jefa, al fin y al cabo está haciendo todo sola. En su casa las cosas no van mejor, sus hijos son unos desordenados, la nana no sirve para nada y para colmo de males el marido no es capaz de ver que llega cansada y de hacerle ni siquiera un té, sólo se pone a ver tele. Ella además de estar cansada tiene que llegar a hacer tareas, preparar la cena y ordenar la casa. Y como si esto fuera poco, cada vez que la llama la mamá le termina recriminando que nunca tiene tiempo para ella, que no es capaz de llamarla ni preocuparse si está bien, que es una ingrata… lo que la hace sentir aún peor ya que le gustaría </w:t>
      </w:r>
      <w:r w:rsidR="00B85943" w:rsidRPr="00F31540">
        <w:rPr>
          <w:rFonts w:eastAsia="Apex New Bold Italic" w:cs="Apex New Bold Italic"/>
          <w:sz w:val="24"/>
          <w:szCs w:val="24"/>
        </w:rPr>
        <w:t>hablarle,</w:t>
      </w:r>
      <w:r w:rsidRPr="00F31540">
        <w:rPr>
          <w:rFonts w:eastAsia="Apex New Bold Italic" w:cs="Apex New Bold Italic"/>
          <w:sz w:val="24"/>
          <w:szCs w:val="24"/>
        </w:rPr>
        <w:t xml:space="preserve"> pero no le queda tiempo para nada y eso la hace sentirse muy miserable.</w:t>
      </w:r>
    </w:p>
    <w:p w14:paraId="44A10017" w14:textId="77777777" w:rsidR="00C41935" w:rsidRPr="00F31540" w:rsidRDefault="00000000" w:rsidP="006C1839">
      <w:pPr>
        <w:spacing w:line="276" w:lineRule="auto"/>
        <w:ind w:left="720"/>
        <w:rPr>
          <w:rFonts w:eastAsia="Apex New Bold Italic" w:cs="Apex New Bold Italic"/>
          <w:sz w:val="24"/>
          <w:szCs w:val="24"/>
        </w:rPr>
      </w:pPr>
      <w:r w:rsidRPr="00F31540">
        <w:rPr>
          <w:rFonts w:eastAsia="Apex New Bold Italic" w:cs="Apex New Bold Italic"/>
          <w:sz w:val="24"/>
          <w:szCs w:val="24"/>
        </w:rPr>
        <w:t>¿Te das cuenta amiga que ya no encajo en mi vida?</w:t>
      </w:r>
    </w:p>
    <w:p w14:paraId="6F8D4F1D" w14:textId="77777777" w:rsidR="00C41935" w:rsidRPr="00F31540" w:rsidRDefault="00C41935" w:rsidP="006C1839">
      <w:pPr>
        <w:spacing w:line="276" w:lineRule="auto"/>
        <w:ind w:left="720"/>
        <w:rPr>
          <w:rFonts w:eastAsia="Apex New Bold Italic" w:cs="Apex New Bold Italic"/>
          <w:sz w:val="24"/>
          <w:szCs w:val="24"/>
        </w:rPr>
      </w:pPr>
    </w:p>
    <w:p w14:paraId="1B2106CB" w14:textId="77777777" w:rsidR="00C41935" w:rsidRPr="00F31540" w:rsidRDefault="00000000" w:rsidP="006C1839">
      <w:pPr>
        <w:numPr>
          <w:ilvl w:val="0"/>
          <w:numId w:val="2"/>
        </w:numPr>
        <w:spacing w:line="276" w:lineRule="auto"/>
        <w:rPr>
          <w:rFonts w:eastAsia="Apex New Bold Italic" w:cs="Apex New Bold Italic"/>
          <w:sz w:val="24"/>
          <w:szCs w:val="24"/>
        </w:rPr>
      </w:pPr>
      <w:r w:rsidRPr="00F31540">
        <w:rPr>
          <w:rFonts w:eastAsia="Apex New Bold Italic" w:cs="Apex New Bold Italic"/>
          <w:sz w:val="24"/>
          <w:szCs w:val="24"/>
        </w:rPr>
        <w:t xml:space="preserve">Mencione ¿Qué </w:t>
      </w:r>
      <w:proofErr w:type="spellStart"/>
      <w:r w:rsidRPr="00F31540">
        <w:rPr>
          <w:rFonts w:eastAsia="Apex New Bold Italic" w:cs="Apex New Bold Italic"/>
          <w:sz w:val="24"/>
          <w:szCs w:val="24"/>
        </w:rPr>
        <w:t>chakras</w:t>
      </w:r>
      <w:proofErr w:type="spellEnd"/>
      <w:r w:rsidRPr="00F31540">
        <w:rPr>
          <w:rFonts w:eastAsia="Apex New Bold Italic" w:cs="Apex New Bold Italic"/>
          <w:sz w:val="24"/>
          <w:szCs w:val="24"/>
        </w:rPr>
        <w:t xml:space="preserve"> tiene en desequilibrio y en qué polaridades?</w:t>
      </w:r>
    </w:p>
    <w:p w14:paraId="5D0E6BF1" w14:textId="77777777" w:rsidR="00C41935" w:rsidRPr="00F31540" w:rsidRDefault="00000000" w:rsidP="006C1839">
      <w:pPr>
        <w:numPr>
          <w:ilvl w:val="0"/>
          <w:numId w:val="2"/>
        </w:numPr>
        <w:spacing w:line="276" w:lineRule="auto"/>
        <w:rPr>
          <w:rFonts w:eastAsia="Apex New Bold Italic" w:cs="Apex New Bold Italic"/>
          <w:sz w:val="24"/>
          <w:szCs w:val="24"/>
        </w:rPr>
      </w:pPr>
      <w:r w:rsidRPr="00F31540">
        <w:rPr>
          <w:rFonts w:eastAsia="Apex New Bold Italic" w:cs="Apex New Bold Italic"/>
          <w:sz w:val="24"/>
          <w:szCs w:val="24"/>
        </w:rPr>
        <w:t xml:space="preserve">¿Qué recomendaciones le haría? </w:t>
      </w:r>
    </w:p>
    <w:p w14:paraId="0D4FE05C" w14:textId="77777777" w:rsidR="00C41935" w:rsidRPr="00F31540" w:rsidRDefault="00000000" w:rsidP="006C1839">
      <w:pPr>
        <w:numPr>
          <w:ilvl w:val="0"/>
          <w:numId w:val="2"/>
        </w:numPr>
        <w:spacing w:line="276" w:lineRule="auto"/>
        <w:rPr>
          <w:rFonts w:eastAsia="Apex New Bold Italic" w:cs="Apex New Bold Italic"/>
          <w:sz w:val="24"/>
          <w:szCs w:val="24"/>
        </w:rPr>
      </w:pPr>
      <w:r w:rsidRPr="00F31540">
        <w:rPr>
          <w:rFonts w:eastAsia="Apex New Bold Italic" w:cs="Apex New Bold Italic"/>
          <w:sz w:val="24"/>
          <w:szCs w:val="24"/>
        </w:rPr>
        <w:t xml:space="preserve">¿Cuáles son las emociones base de su personalidad? </w:t>
      </w:r>
    </w:p>
    <w:p w14:paraId="6DFCB8D8" w14:textId="583CC3BF" w:rsidR="00C41935" w:rsidRDefault="00000000" w:rsidP="006C1839">
      <w:pPr>
        <w:numPr>
          <w:ilvl w:val="0"/>
          <w:numId w:val="2"/>
        </w:numPr>
        <w:spacing w:line="276" w:lineRule="auto"/>
        <w:rPr>
          <w:rFonts w:eastAsia="Apex New Bold Italic" w:cs="Apex New Bold Italic"/>
          <w:sz w:val="24"/>
          <w:szCs w:val="24"/>
        </w:rPr>
      </w:pPr>
      <w:r w:rsidRPr="00AC36A0">
        <w:rPr>
          <w:rFonts w:eastAsia="Apex New Bold Italic" w:cs="Apex New Bold Italic"/>
          <w:sz w:val="24"/>
          <w:szCs w:val="24"/>
        </w:rPr>
        <w:t>Con lo visto en clase de meta</w:t>
      </w:r>
      <w:r w:rsidR="000C6FDB" w:rsidRPr="00AC36A0">
        <w:rPr>
          <w:rFonts w:eastAsia="Apex New Bold Italic" w:cs="Apex New Bold Italic"/>
          <w:sz w:val="24"/>
          <w:szCs w:val="24"/>
        </w:rPr>
        <w:t>modelo</w:t>
      </w:r>
      <w:r w:rsidRPr="00AC36A0">
        <w:rPr>
          <w:rFonts w:eastAsia="Apex New Bold Italic" w:cs="Apex New Bold Italic"/>
          <w:sz w:val="24"/>
          <w:szCs w:val="24"/>
        </w:rPr>
        <w:t xml:space="preserve">, </w:t>
      </w:r>
      <w:r w:rsidR="00AC36A0">
        <w:rPr>
          <w:rFonts w:eastAsia="Apex New Bold Italic" w:cs="Apex New Bold Italic"/>
          <w:sz w:val="24"/>
          <w:szCs w:val="24"/>
        </w:rPr>
        <w:t>identifique algunas distorsiones d</w:t>
      </w:r>
      <w:r w:rsidR="00AC36A0" w:rsidRPr="00AC36A0">
        <w:rPr>
          <w:rFonts w:eastAsia="Apex New Bold Italic" w:cs="Apex New Bold Italic"/>
          <w:sz w:val="24"/>
          <w:szCs w:val="24"/>
        </w:rPr>
        <w:t>el relato de la amiga.</w:t>
      </w:r>
    </w:p>
    <w:p w14:paraId="28EDCF8D" w14:textId="77777777" w:rsidR="00AC36A0" w:rsidRPr="00AC36A0" w:rsidRDefault="00AC36A0" w:rsidP="006C1839">
      <w:pPr>
        <w:spacing w:line="276" w:lineRule="auto"/>
        <w:ind w:left="1440"/>
        <w:rPr>
          <w:rFonts w:eastAsia="Apex New Bold Italic" w:cs="Apex New Bold Italic"/>
          <w:sz w:val="24"/>
          <w:szCs w:val="24"/>
        </w:rPr>
      </w:pPr>
    </w:p>
    <w:p w14:paraId="134C3686" w14:textId="78987722" w:rsidR="00C41935" w:rsidRPr="00F31540" w:rsidRDefault="00000000" w:rsidP="006C1839">
      <w:pPr>
        <w:pBdr>
          <w:top w:val="nil"/>
          <w:left w:val="nil"/>
          <w:bottom w:val="nil"/>
          <w:right w:val="nil"/>
          <w:between w:val="nil"/>
        </w:pBdr>
        <w:spacing w:line="276" w:lineRule="auto"/>
        <w:rPr>
          <w:rFonts w:eastAsia="Apex New Medium" w:cs="Apex New Medium"/>
          <w:color w:val="4472C4"/>
          <w:sz w:val="24"/>
          <w:szCs w:val="24"/>
        </w:rPr>
      </w:pPr>
      <w:r w:rsidRPr="00F31540">
        <w:rPr>
          <w:rFonts w:eastAsia="Apex New Medium" w:cs="Apex New Medium"/>
          <w:color w:val="4472C4"/>
          <w:sz w:val="24"/>
          <w:szCs w:val="24"/>
        </w:rPr>
        <w:t xml:space="preserve">         </w:t>
      </w:r>
      <w:r w:rsidR="00794FBC">
        <w:rPr>
          <w:rFonts w:eastAsia="Apex New Medium" w:cs="Apex New Medium"/>
          <w:color w:val="4472C4"/>
          <w:sz w:val="24"/>
          <w:szCs w:val="24"/>
        </w:rPr>
        <w:tab/>
      </w:r>
      <w:r w:rsidRPr="00F31540">
        <w:rPr>
          <w:rFonts w:eastAsia="Apex New Medium" w:cs="Apex New Medium"/>
          <w:color w:val="4472C4"/>
          <w:sz w:val="24"/>
          <w:szCs w:val="24"/>
        </w:rPr>
        <w:t xml:space="preserve">  R: los </w:t>
      </w:r>
      <w:proofErr w:type="spellStart"/>
      <w:r w:rsidRPr="00F31540">
        <w:rPr>
          <w:rFonts w:eastAsia="Apex New Medium" w:cs="Apex New Medium"/>
          <w:color w:val="4472C4"/>
          <w:sz w:val="24"/>
          <w:szCs w:val="24"/>
        </w:rPr>
        <w:t>chakras</w:t>
      </w:r>
      <w:proofErr w:type="spellEnd"/>
      <w:r w:rsidRPr="00F31540">
        <w:rPr>
          <w:rFonts w:eastAsia="Apex New Medium" w:cs="Apex New Medium"/>
          <w:color w:val="4472C4"/>
          <w:sz w:val="24"/>
          <w:szCs w:val="24"/>
        </w:rPr>
        <w:t xml:space="preserve"> que tiene en desequilibrio con sus polaridades son:</w:t>
      </w:r>
    </w:p>
    <w:p w14:paraId="6DD4767D" w14:textId="130C082C" w:rsidR="00C41935" w:rsidRPr="00F31540" w:rsidRDefault="00000000" w:rsidP="006C1839">
      <w:pPr>
        <w:pBdr>
          <w:top w:val="nil"/>
          <w:left w:val="nil"/>
          <w:bottom w:val="nil"/>
          <w:right w:val="nil"/>
          <w:between w:val="nil"/>
        </w:pBdr>
        <w:spacing w:line="276" w:lineRule="auto"/>
        <w:ind w:firstLine="720"/>
        <w:rPr>
          <w:rFonts w:eastAsia="Apex New Medium" w:cs="Apex New Medium"/>
          <w:color w:val="0070C0"/>
          <w:sz w:val="24"/>
          <w:szCs w:val="24"/>
        </w:rPr>
      </w:pPr>
      <w:r w:rsidRPr="00F31540">
        <w:rPr>
          <w:rFonts w:eastAsia="Apex New Medium" w:cs="Apex New Medium"/>
          <w:color w:val="4472C4"/>
          <w:sz w:val="24"/>
          <w:szCs w:val="24"/>
        </w:rPr>
        <w:t xml:space="preserve">  1.- El </w:t>
      </w:r>
      <w:proofErr w:type="spellStart"/>
      <w:r w:rsidRPr="00F31540">
        <w:rPr>
          <w:rFonts w:eastAsia="Apex New Medium" w:cs="Apex New Medium"/>
          <w:color w:val="4472C4"/>
          <w:sz w:val="24"/>
          <w:szCs w:val="24"/>
        </w:rPr>
        <w:t>Chakra</w:t>
      </w:r>
      <w:proofErr w:type="spellEnd"/>
      <w:r w:rsidRPr="00F31540">
        <w:rPr>
          <w:rFonts w:eastAsia="Apex New Medium" w:cs="Apex New Medium"/>
          <w:color w:val="4472C4"/>
          <w:sz w:val="24"/>
          <w:szCs w:val="24"/>
        </w:rPr>
        <w:t xml:space="preserve"> base ya que tiene mermada su </w:t>
      </w:r>
      <w:r w:rsidRPr="00F31540">
        <w:rPr>
          <w:rFonts w:eastAsia="Apex New Medium" w:cs="Apex New Medium"/>
          <w:color w:val="0070C0"/>
          <w:sz w:val="24"/>
          <w:szCs w:val="24"/>
        </w:rPr>
        <w:t>capacidad de confiar en sí misma, en sus capacidades de delegar funciones en los demás, generar un mecanismo de chequeo de sus indicaciones para confirmar que fueron entendidas</w:t>
      </w:r>
      <w:r w:rsidR="00AC36A0">
        <w:rPr>
          <w:rFonts w:eastAsia="Apex New Medium" w:cs="Apex New Medium"/>
          <w:color w:val="0070C0"/>
          <w:sz w:val="24"/>
          <w:szCs w:val="24"/>
        </w:rPr>
        <w:t xml:space="preserve"> </w:t>
      </w:r>
      <w:r w:rsidRPr="00F31540">
        <w:rPr>
          <w:rFonts w:eastAsia="Apex New Medium" w:cs="Apex New Medium"/>
          <w:color w:val="0070C0"/>
          <w:sz w:val="24"/>
          <w:szCs w:val="24"/>
        </w:rPr>
        <w:t xml:space="preserve">y, para compensar su falta de confianza en sí </w:t>
      </w:r>
      <w:r w:rsidR="00AA150D" w:rsidRPr="00F31540">
        <w:rPr>
          <w:rFonts w:eastAsia="Apex New Medium" w:cs="Apex New Medium"/>
          <w:color w:val="0070C0"/>
          <w:sz w:val="24"/>
          <w:szCs w:val="24"/>
        </w:rPr>
        <w:t>misma, actúa</w:t>
      </w:r>
      <w:r w:rsidRPr="00F31540">
        <w:rPr>
          <w:rFonts w:eastAsia="Apex New Medium" w:cs="Apex New Medium"/>
          <w:color w:val="0070C0"/>
          <w:sz w:val="24"/>
          <w:szCs w:val="24"/>
        </w:rPr>
        <w:t xml:space="preserve"> desde el polo masculino, desde la violencia a través de su conducta exigente, despectiva y agresiva hacia las personas que la rodean</w:t>
      </w:r>
      <w:r w:rsidR="00AC36A0">
        <w:rPr>
          <w:rFonts w:eastAsia="Apex New Medium" w:cs="Apex New Medium"/>
          <w:color w:val="0070C0"/>
          <w:sz w:val="24"/>
          <w:szCs w:val="24"/>
        </w:rPr>
        <w:t>.</w:t>
      </w:r>
    </w:p>
    <w:p w14:paraId="4AAFA248" w14:textId="578D8C44" w:rsidR="00B85943" w:rsidRDefault="00000000" w:rsidP="006C1839">
      <w:pPr>
        <w:pBdr>
          <w:top w:val="nil"/>
          <w:left w:val="nil"/>
          <w:bottom w:val="nil"/>
          <w:right w:val="nil"/>
          <w:between w:val="nil"/>
        </w:pBdr>
        <w:spacing w:line="276" w:lineRule="auto"/>
        <w:rPr>
          <w:rFonts w:eastAsia="Apex New Medium" w:cs="Apex New Medium"/>
          <w:color w:val="4472C4"/>
          <w:sz w:val="24"/>
          <w:szCs w:val="24"/>
        </w:rPr>
      </w:pPr>
      <w:r w:rsidRPr="00F31540">
        <w:rPr>
          <w:rFonts w:eastAsia="Apex New Medium" w:cs="Apex New Medium"/>
          <w:color w:val="4472C4"/>
          <w:sz w:val="24"/>
          <w:szCs w:val="24"/>
        </w:rPr>
        <w:t xml:space="preserve"> </w:t>
      </w:r>
      <w:r w:rsidR="00B85943">
        <w:rPr>
          <w:rFonts w:eastAsia="Apex New Medium" w:cs="Apex New Medium"/>
          <w:color w:val="4472C4"/>
          <w:sz w:val="24"/>
          <w:szCs w:val="24"/>
        </w:rPr>
        <w:t xml:space="preserve"> </w:t>
      </w:r>
      <w:r w:rsidR="00794FBC">
        <w:rPr>
          <w:rFonts w:eastAsia="Apex New Medium" w:cs="Apex New Medium"/>
          <w:color w:val="4472C4"/>
          <w:sz w:val="24"/>
          <w:szCs w:val="24"/>
        </w:rPr>
        <w:tab/>
      </w:r>
      <w:r w:rsidRPr="00F31540">
        <w:rPr>
          <w:rFonts w:eastAsia="Apex New Medium" w:cs="Apex New Medium"/>
          <w:color w:val="4472C4"/>
          <w:sz w:val="24"/>
          <w:szCs w:val="24"/>
        </w:rPr>
        <w:t xml:space="preserve"> 2.- El </w:t>
      </w:r>
      <w:proofErr w:type="spellStart"/>
      <w:r w:rsidRPr="00F31540">
        <w:rPr>
          <w:rFonts w:eastAsia="Apex New Medium" w:cs="Apex New Medium"/>
          <w:color w:val="4472C4"/>
          <w:sz w:val="24"/>
          <w:szCs w:val="24"/>
        </w:rPr>
        <w:t>chakra</w:t>
      </w:r>
      <w:proofErr w:type="spellEnd"/>
      <w:r w:rsidRPr="00F31540">
        <w:rPr>
          <w:rFonts w:eastAsia="Apex New Medium" w:cs="Apex New Medium"/>
          <w:color w:val="4472C4"/>
          <w:sz w:val="24"/>
          <w:szCs w:val="24"/>
        </w:rPr>
        <w:t xml:space="preserve"> asiento del alma: en su polaridad masculina de la compulsión a la acci</w:t>
      </w:r>
      <w:r w:rsidR="00B85943">
        <w:rPr>
          <w:rFonts w:eastAsia="Apex New Medium" w:cs="Apex New Medium"/>
          <w:color w:val="4472C4"/>
          <w:sz w:val="24"/>
          <w:szCs w:val="24"/>
        </w:rPr>
        <w:t>ón</w:t>
      </w:r>
    </w:p>
    <w:p w14:paraId="48D27672" w14:textId="6C4AE411" w:rsidR="00C41935" w:rsidRPr="00F31540" w:rsidRDefault="00B85943" w:rsidP="006C1839">
      <w:pPr>
        <w:pBdr>
          <w:top w:val="nil"/>
          <w:left w:val="nil"/>
          <w:bottom w:val="nil"/>
          <w:right w:val="nil"/>
          <w:between w:val="nil"/>
        </w:pBdr>
        <w:spacing w:line="276" w:lineRule="auto"/>
        <w:rPr>
          <w:rFonts w:eastAsia="Apex New Medium" w:cs="Apex New Medium"/>
          <w:color w:val="4472C4"/>
          <w:sz w:val="24"/>
          <w:szCs w:val="24"/>
        </w:rPr>
      </w:pPr>
      <w:r>
        <w:rPr>
          <w:rFonts w:eastAsia="Apex New Medium" w:cs="Apex New Medium"/>
          <w:color w:val="4472C4"/>
          <w:sz w:val="24"/>
          <w:szCs w:val="24"/>
        </w:rPr>
        <w:t xml:space="preserve">      </w:t>
      </w:r>
      <w:r w:rsidRPr="00F31540">
        <w:rPr>
          <w:rFonts w:eastAsia="Apex New Medium" w:cs="Apex New Medium"/>
          <w:color w:val="4472C4"/>
          <w:sz w:val="24"/>
          <w:szCs w:val="24"/>
        </w:rPr>
        <w:t xml:space="preserve"> </w:t>
      </w:r>
      <w:r w:rsidR="00794FBC">
        <w:rPr>
          <w:rFonts w:eastAsia="Apex New Medium" w:cs="Apex New Medium"/>
          <w:color w:val="4472C4"/>
          <w:sz w:val="24"/>
          <w:szCs w:val="24"/>
        </w:rPr>
        <w:tab/>
      </w:r>
      <w:r w:rsidRPr="00F31540">
        <w:rPr>
          <w:rFonts w:eastAsia="Apex New Medium" w:cs="Apex New Medium"/>
          <w:color w:val="4472C4"/>
          <w:sz w:val="24"/>
          <w:szCs w:val="24"/>
        </w:rPr>
        <w:t xml:space="preserve">3.- El </w:t>
      </w:r>
      <w:proofErr w:type="spellStart"/>
      <w:r w:rsidRPr="00F31540">
        <w:rPr>
          <w:rFonts w:eastAsia="Apex New Medium" w:cs="Apex New Medium"/>
          <w:color w:val="4472C4"/>
          <w:sz w:val="24"/>
          <w:szCs w:val="24"/>
        </w:rPr>
        <w:t>chakra</w:t>
      </w:r>
      <w:proofErr w:type="spellEnd"/>
      <w:r w:rsidRPr="00F31540">
        <w:rPr>
          <w:rFonts w:eastAsia="Apex New Medium" w:cs="Apex New Medium"/>
          <w:color w:val="4472C4"/>
          <w:sz w:val="24"/>
          <w:szCs w:val="24"/>
        </w:rPr>
        <w:t xml:space="preserve"> plexo solar en su polaridad masculina de Omnipotencia con respecto al trabajo, compañeros y jefe y en su polaridad femenina de impotencia con respecto a su mamá.</w:t>
      </w:r>
    </w:p>
    <w:p w14:paraId="4D16C696" w14:textId="1B248AFC" w:rsidR="00C41935" w:rsidRPr="00F31540" w:rsidRDefault="00000000" w:rsidP="006C1839">
      <w:pPr>
        <w:pBdr>
          <w:top w:val="nil"/>
          <w:left w:val="nil"/>
          <w:bottom w:val="nil"/>
          <w:right w:val="nil"/>
          <w:between w:val="nil"/>
        </w:pBdr>
        <w:spacing w:line="276" w:lineRule="auto"/>
        <w:rPr>
          <w:rFonts w:eastAsia="Apex New Medium" w:cs="Apex New Medium"/>
          <w:color w:val="4472C4"/>
          <w:sz w:val="24"/>
          <w:szCs w:val="24"/>
        </w:rPr>
      </w:pPr>
      <w:r w:rsidRPr="00F31540">
        <w:rPr>
          <w:rFonts w:eastAsia="Apex New Medium" w:cs="Apex New Medium"/>
          <w:color w:val="4472C4"/>
          <w:sz w:val="24"/>
          <w:szCs w:val="24"/>
        </w:rPr>
        <w:t xml:space="preserve">Le recomendaría que se aquiete, que respire de manera consciente, si conoce </w:t>
      </w:r>
      <w:r w:rsidR="00AC36A0">
        <w:rPr>
          <w:rFonts w:eastAsia="Apex New Medium" w:cs="Apex New Medium"/>
          <w:color w:val="4472C4"/>
          <w:sz w:val="24"/>
          <w:szCs w:val="24"/>
        </w:rPr>
        <w:t>C</w:t>
      </w:r>
      <w:r w:rsidRPr="00F31540">
        <w:rPr>
          <w:rFonts w:eastAsia="Apex New Medium" w:cs="Apex New Medium"/>
          <w:color w:val="4472C4"/>
          <w:sz w:val="24"/>
          <w:szCs w:val="24"/>
        </w:rPr>
        <w:t xml:space="preserve">onexión </w:t>
      </w:r>
      <w:r w:rsidR="00AC36A0">
        <w:rPr>
          <w:rFonts w:eastAsia="Apex New Medium" w:cs="Apex New Medium"/>
          <w:color w:val="4472C4"/>
          <w:sz w:val="24"/>
          <w:szCs w:val="24"/>
        </w:rPr>
        <w:t>T</w:t>
      </w:r>
      <w:r w:rsidRPr="00F31540">
        <w:rPr>
          <w:rFonts w:eastAsia="Apex New Medium" w:cs="Apex New Medium"/>
          <w:color w:val="4472C4"/>
          <w:sz w:val="24"/>
          <w:szCs w:val="24"/>
        </w:rPr>
        <w:t xml:space="preserve">otal le diría que aumente su energía vital, que </w:t>
      </w:r>
      <w:r w:rsidR="00AC36A0">
        <w:rPr>
          <w:rFonts w:eastAsia="Apex New Medium" w:cs="Apex New Medium"/>
          <w:color w:val="4472C4"/>
          <w:sz w:val="24"/>
          <w:szCs w:val="24"/>
        </w:rPr>
        <w:t xml:space="preserve">disuelva </w:t>
      </w:r>
      <w:r w:rsidRPr="00F31540">
        <w:rPr>
          <w:rFonts w:eastAsia="Apex New Medium" w:cs="Apex New Medium"/>
          <w:color w:val="4472C4"/>
          <w:sz w:val="24"/>
          <w:szCs w:val="24"/>
        </w:rPr>
        <w:t xml:space="preserve">sus creencias limitantes que la llevan a pensar que todo depende de ella. Si no conoce CT le diría que busque alguna manera de mejorar la comunicación con su equipo de trabajo, asegurarse que le entienden las órdenes que ella da, pidiéndoles que le explicaran lo que ella les acaba de pedir. </w:t>
      </w:r>
    </w:p>
    <w:p w14:paraId="7DCD33CB" w14:textId="77777777" w:rsidR="00C41935" w:rsidRPr="00F31540" w:rsidRDefault="00000000" w:rsidP="006C1839">
      <w:pPr>
        <w:pBdr>
          <w:top w:val="nil"/>
          <w:left w:val="nil"/>
          <w:bottom w:val="nil"/>
          <w:right w:val="nil"/>
          <w:between w:val="nil"/>
        </w:pBdr>
        <w:spacing w:line="276" w:lineRule="auto"/>
        <w:rPr>
          <w:rFonts w:eastAsia="Apex New Medium" w:cs="Apex New Medium"/>
          <w:color w:val="4472C4"/>
          <w:sz w:val="24"/>
          <w:szCs w:val="24"/>
        </w:rPr>
      </w:pPr>
      <w:r w:rsidRPr="00F31540">
        <w:rPr>
          <w:rFonts w:eastAsia="Apex New Medium" w:cs="Apex New Medium"/>
          <w:color w:val="4472C4"/>
          <w:sz w:val="24"/>
          <w:szCs w:val="24"/>
        </w:rPr>
        <w:t xml:space="preserve">Estructuras a </w:t>
      </w:r>
      <w:proofErr w:type="spellStart"/>
      <w:r w:rsidRPr="00F31540">
        <w:rPr>
          <w:rFonts w:eastAsia="Apex New Medium" w:cs="Apex New Medium"/>
          <w:color w:val="4472C4"/>
          <w:sz w:val="24"/>
          <w:szCs w:val="24"/>
        </w:rPr>
        <w:t>metamodelar</w:t>
      </w:r>
      <w:proofErr w:type="spellEnd"/>
      <w:r w:rsidRPr="00F31540">
        <w:rPr>
          <w:rFonts w:eastAsia="Apex New Medium" w:cs="Apex New Medium"/>
          <w:color w:val="4472C4"/>
          <w:sz w:val="24"/>
          <w:szCs w:val="24"/>
        </w:rPr>
        <w:t xml:space="preserve"> porque responden a generalizaciones o supresiones: </w:t>
      </w:r>
    </w:p>
    <w:p w14:paraId="4448E1A4" w14:textId="77777777" w:rsidR="00C41935" w:rsidRPr="00F31540" w:rsidRDefault="00000000" w:rsidP="006C1839">
      <w:pPr>
        <w:numPr>
          <w:ilvl w:val="0"/>
          <w:numId w:val="4"/>
        </w:numPr>
        <w:pBdr>
          <w:top w:val="nil"/>
          <w:left w:val="nil"/>
          <w:bottom w:val="nil"/>
          <w:right w:val="nil"/>
          <w:between w:val="nil"/>
        </w:pBdr>
        <w:spacing w:line="276" w:lineRule="auto"/>
        <w:rPr>
          <w:rFonts w:eastAsia="Apex New Medium" w:cs="Apex New Medium"/>
          <w:color w:val="4472C4"/>
          <w:sz w:val="24"/>
          <w:szCs w:val="24"/>
        </w:rPr>
      </w:pPr>
      <w:r w:rsidRPr="00F31540">
        <w:rPr>
          <w:rFonts w:eastAsia="Apex New Medium" w:cs="Apex New Medium"/>
          <w:color w:val="4472C4"/>
          <w:sz w:val="24"/>
          <w:szCs w:val="24"/>
        </w:rPr>
        <w:t>en el trabajo no la valoran lo suficiente</w:t>
      </w:r>
    </w:p>
    <w:p w14:paraId="3B0523D3" w14:textId="77777777" w:rsidR="00C41935" w:rsidRPr="00F31540" w:rsidRDefault="00000000" w:rsidP="006C1839">
      <w:pPr>
        <w:numPr>
          <w:ilvl w:val="0"/>
          <w:numId w:val="4"/>
        </w:numPr>
        <w:pBdr>
          <w:top w:val="nil"/>
          <w:left w:val="nil"/>
          <w:bottom w:val="nil"/>
          <w:right w:val="nil"/>
          <w:between w:val="nil"/>
        </w:pBdr>
        <w:spacing w:line="276" w:lineRule="auto"/>
        <w:rPr>
          <w:rFonts w:eastAsia="Apex New Medium" w:cs="Apex New Medium"/>
          <w:color w:val="4472C4"/>
          <w:sz w:val="24"/>
          <w:szCs w:val="24"/>
        </w:rPr>
      </w:pPr>
      <w:r w:rsidRPr="00F31540">
        <w:rPr>
          <w:rFonts w:eastAsia="Apex New Medium" w:cs="Apex New Medium"/>
          <w:color w:val="4472C4"/>
          <w:sz w:val="24"/>
          <w:szCs w:val="24"/>
        </w:rPr>
        <w:t>el equipo no sirve para nada</w:t>
      </w:r>
    </w:p>
    <w:p w14:paraId="4F3C27EC" w14:textId="77777777" w:rsidR="00C41935" w:rsidRPr="00F31540" w:rsidRDefault="00000000" w:rsidP="006C1839">
      <w:pPr>
        <w:numPr>
          <w:ilvl w:val="0"/>
          <w:numId w:val="4"/>
        </w:numPr>
        <w:pBdr>
          <w:top w:val="nil"/>
          <w:left w:val="nil"/>
          <w:bottom w:val="nil"/>
          <w:right w:val="nil"/>
          <w:between w:val="nil"/>
        </w:pBdr>
        <w:spacing w:line="276" w:lineRule="auto"/>
        <w:rPr>
          <w:rFonts w:eastAsia="Apex New Medium" w:cs="Apex New Medium"/>
          <w:color w:val="4472C4"/>
          <w:sz w:val="24"/>
          <w:szCs w:val="24"/>
        </w:rPr>
      </w:pPr>
      <w:r w:rsidRPr="00F31540">
        <w:rPr>
          <w:rFonts w:eastAsia="Apex New Medium" w:cs="Apex New Medium"/>
          <w:color w:val="4472C4"/>
          <w:sz w:val="24"/>
          <w:szCs w:val="24"/>
        </w:rPr>
        <w:t>el equipo todo lo hace mal.</w:t>
      </w:r>
    </w:p>
    <w:p w14:paraId="51D47382" w14:textId="77777777" w:rsidR="00C41935" w:rsidRPr="00F31540" w:rsidRDefault="00000000" w:rsidP="006C1839">
      <w:pPr>
        <w:numPr>
          <w:ilvl w:val="0"/>
          <w:numId w:val="4"/>
        </w:numPr>
        <w:pBdr>
          <w:top w:val="nil"/>
          <w:left w:val="nil"/>
          <w:bottom w:val="nil"/>
          <w:right w:val="nil"/>
          <w:between w:val="nil"/>
        </w:pBdr>
        <w:spacing w:line="276" w:lineRule="auto"/>
        <w:rPr>
          <w:rFonts w:eastAsia="Apex New Medium" w:cs="Apex New Medium"/>
          <w:color w:val="4472C4"/>
          <w:sz w:val="24"/>
          <w:szCs w:val="24"/>
        </w:rPr>
      </w:pPr>
      <w:r w:rsidRPr="00F31540">
        <w:rPr>
          <w:rFonts w:eastAsia="Apex New Medium" w:cs="Apex New Medium"/>
          <w:color w:val="4472C4"/>
          <w:sz w:val="24"/>
          <w:szCs w:val="24"/>
        </w:rPr>
        <w:t>la nana no sirve para nada</w:t>
      </w:r>
    </w:p>
    <w:p w14:paraId="5E6015D8" w14:textId="77777777" w:rsidR="00C41935" w:rsidRDefault="00C41935" w:rsidP="006C1839">
      <w:pPr>
        <w:pBdr>
          <w:top w:val="nil"/>
          <w:left w:val="nil"/>
          <w:bottom w:val="nil"/>
          <w:right w:val="nil"/>
          <w:between w:val="nil"/>
        </w:pBdr>
        <w:spacing w:line="276" w:lineRule="auto"/>
        <w:ind w:left="1440"/>
        <w:rPr>
          <w:rFonts w:ascii="Apex New Medium" w:eastAsia="Apex New Medium" w:hAnsi="Apex New Medium" w:cs="Apex New Medium"/>
          <w:color w:val="4472C4"/>
          <w:sz w:val="22"/>
          <w:szCs w:val="22"/>
        </w:rPr>
      </w:pPr>
    </w:p>
    <w:p w14:paraId="2732F495" w14:textId="77777777" w:rsidR="00C41935" w:rsidRDefault="00C41935"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p w14:paraId="68DDCE4B" w14:textId="77777777" w:rsidR="00C41935" w:rsidRDefault="00C41935" w:rsidP="006C1839">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sectPr w:rsidR="00C41935">
      <w:headerReference w:type="even" r:id="rId8"/>
      <w:headerReference w:type="default" r:id="rId9"/>
      <w:footerReference w:type="default" r:id="rId10"/>
      <w:headerReference w:type="first" r:id="rId11"/>
      <w:pgSz w:w="12240" w:h="15840"/>
      <w:pgMar w:top="2447" w:right="1418" w:bottom="2534" w:left="1418"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2FBC" w14:textId="77777777" w:rsidR="00250A2E" w:rsidRDefault="00250A2E">
      <w:pPr>
        <w:spacing w:line="240" w:lineRule="auto"/>
      </w:pPr>
      <w:r>
        <w:separator/>
      </w:r>
    </w:p>
  </w:endnote>
  <w:endnote w:type="continuationSeparator" w:id="0">
    <w:p w14:paraId="14A65B22" w14:textId="77777777" w:rsidR="00250A2E" w:rsidRDefault="00250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ex New Book">
    <w:panose1 w:val="020B0604020202020204"/>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0002AFF" w:usb1="C000247B" w:usb2="00000009" w:usb3="00000000" w:csb0="000001FF" w:csb1="00000000"/>
  </w:font>
  <w:font w:name="Apex New Bold Italic">
    <w:panose1 w:val="02010600040501010103"/>
    <w:charset w:val="4D"/>
    <w:family w:val="auto"/>
    <w:notTrueType/>
    <w:pitch w:val="variable"/>
    <w:sig w:usb0="A00000FF" w:usb1="5001606B" w:usb2="00000010" w:usb3="00000000" w:csb0="0000019B" w:csb1="00000000"/>
  </w:font>
  <w:font w:name="Apex New Medium">
    <w:panose1 w:val="020B0604020202020204"/>
    <w:charset w:val="4D"/>
    <w:family w:val="auto"/>
    <w:notTrueType/>
    <w:pitch w:val="variable"/>
    <w:sig w:usb0="A00000FF" w:usb1="5001606B" w:usb2="00000010" w:usb3="00000000" w:csb0="000001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8628" w14:textId="77777777" w:rsidR="00C41935" w:rsidRDefault="00000000">
    <w:r>
      <w:rPr>
        <w:noProof/>
      </w:rPr>
      <w:drawing>
        <wp:anchor distT="0" distB="0" distL="0" distR="0" simplePos="0" relativeHeight="251657216" behindDoc="1" locked="0" layoutInCell="1" hidden="0" allowOverlap="1" wp14:anchorId="13C1CD19" wp14:editId="0CE5FA8C">
          <wp:simplePos x="0" y="0"/>
          <wp:positionH relativeFrom="column">
            <wp:posOffset>-968155</wp:posOffset>
          </wp:positionH>
          <wp:positionV relativeFrom="paragraph">
            <wp:posOffset>55245</wp:posOffset>
          </wp:positionV>
          <wp:extent cx="7891077" cy="109598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04E4833A" w14:textId="77777777" w:rsidR="00C41935" w:rsidRDefault="00C41935"/>
  <w:p w14:paraId="4D8B019D" w14:textId="77777777" w:rsidR="00C41935" w:rsidRDefault="00C41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09CA" w14:textId="77777777" w:rsidR="00250A2E" w:rsidRDefault="00250A2E">
      <w:pPr>
        <w:spacing w:line="240" w:lineRule="auto"/>
      </w:pPr>
      <w:r>
        <w:separator/>
      </w:r>
    </w:p>
  </w:footnote>
  <w:footnote w:type="continuationSeparator" w:id="0">
    <w:p w14:paraId="6C57226C" w14:textId="77777777" w:rsidR="00250A2E" w:rsidRDefault="00250A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F779" w14:textId="77777777" w:rsidR="00C41935" w:rsidRDefault="00250A2E">
    <w:r>
      <w:pict w14:anchorId="2544D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p w14:paraId="6058C841" w14:textId="77777777" w:rsidR="00C41935" w:rsidRDefault="00C419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0F92" w14:textId="77777777" w:rsidR="00C41935" w:rsidRDefault="00000000">
    <w:r>
      <w:rPr>
        <w:noProof/>
      </w:rPr>
      <w:drawing>
        <wp:anchor distT="0" distB="0" distL="0" distR="0" simplePos="0" relativeHeight="251656192" behindDoc="1" locked="0" layoutInCell="1" hidden="0" allowOverlap="1" wp14:anchorId="5C14256D" wp14:editId="0BECBAAA">
          <wp:simplePos x="0" y="0"/>
          <wp:positionH relativeFrom="column">
            <wp:posOffset>-965195</wp:posOffset>
          </wp:positionH>
          <wp:positionV relativeFrom="paragraph">
            <wp:posOffset>-730972</wp:posOffset>
          </wp:positionV>
          <wp:extent cx="7891081" cy="1095983"/>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41512CD4" w14:textId="77777777" w:rsidR="00C41935" w:rsidRDefault="00C41935"/>
  <w:p w14:paraId="6231A438" w14:textId="77777777" w:rsidR="00C41935" w:rsidRDefault="00C419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EAF1" w14:textId="77777777" w:rsidR="00C41935" w:rsidRDefault="00250A2E">
    <w:r>
      <w:pict w14:anchorId="6DC98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40.2pt;height:326.75pt" o:bullet="t">
        <v:imagedata r:id="rId1" o:title="Conexión total_logo_18"/>
      </v:shape>
    </w:pict>
  </w:numPicBullet>
  <w:abstractNum w:abstractNumId="0" w15:restartNumberingAfterBreak="0">
    <w:nsid w:val="086537B6"/>
    <w:multiLevelType w:val="multilevel"/>
    <w:tmpl w:val="FCC00DBE"/>
    <w:lvl w:ilvl="0">
      <w:start w:val="1"/>
      <w:numFmt w:val="lowerLetter"/>
      <w:pStyle w:val="Listavietas"/>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FE75414"/>
    <w:multiLevelType w:val="multilevel"/>
    <w:tmpl w:val="B1B885DE"/>
    <w:lvl w:ilvl="0">
      <w:start w:val="1"/>
      <w:numFmt w:val="upperLetter"/>
      <w:pStyle w:val="Listanumerada"/>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2E970C6E"/>
    <w:multiLevelType w:val="multilevel"/>
    <w:tmpl w:val="092C34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5242C03"/>
    <w:multiLevelType w:val="hybridMultilevel"/>
    <w:tmpl w:val="322E976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CF85C71"/>
    <w:multiLevelType w:val="multilevel"/>
    <w:tmpl w:val="56AC93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30414515">
    <w:abstractNumId w:val="1"/>
  </w:num>
  <w:num w:numId="2" w16cid:durableId="2053380184">
    <w:abstractNumId w:val="0"/>
  </w:num>
  <w:num w:numId="3" w16cid:durableId="1558081811">
    <w:abstractNumId w:val="4"/>
  </w:num>
  <w:num w:numId="4" w16cid:durableId="339739066">
    <w:abstractNumId w:val="2"/>
  </w:num>
  <w:num w:numId="5" w16cid:durableId="124734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935"/>
    <w:rsid w:val="00086F8D"/>
    <w:rsid w:val="000C6FDB"/>
    <w:rsid w:val="000E665B"/>
    <w:rsid w:val="00250A2E"/>
    <w:rsid w:val="003F681B"/>
    <w:rsid w:val="00444D63"/>
    <w:rsid w:val="004642D9"/>
    <w:rsid w:val="0056440B"/>
    <w:rsid w:val="006C1839"/>
    <w:rsid w:val="00794FBC"/>
    <w:rsid w:val="007E423F"/>
    <w:rsid w:val="00875E5A"/>
    <w:rsid w:val="008E033B"/>
    <w:rsid w:val="008E6D4F"/>
    <w:rsid w:val="00A73206"/>
    <w:rsid w:val="00A877B2"/>
    <w:rsid w:val="00AA150D"/>
    <w:rsid w:val="00AC36A0"/>
    <w:rsid w:val="00B85943"/>
    <w:rsid w:val="00C41935"/>
    <w:rsid w:val="00CB5068"/>
    <w:rsid w:val="00D367FD"/>
    <w:rsid w:val="00D97029"/>
    <w:rsid w:val="00EC325F"/>
    <w:rsid w:val="00F31540"/>
    <w:rsid w:val="00F45A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E3606"/>
  <w15:docId w15:val="{54CA4BAA-C925-4D1C-8196-6BA461F8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customStyle="1" w:styleId="a">
    <w:name w:val=".."/>
    <w:basedOn w:val="Normal"/>
    <w:next w:val="Normal"/>
    <w:rsid w:val="004E19D9"/>
    <w:pPr>
      <w:autoSpaceDE w:val="0"/>
      <w:autoSpaceDN w:val="0"/>
      <w:adjustRightInd w:val="0"/>
      <w:spacing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uiPriority w:val="99"/>
    <w:semiHidden/>
    <w:unhideWhenUsed/>
    <w:rsid w:val="003A7F5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7F5D"/>
    <w:rPr>
      <w:rFonts w:ascii="Times New Roman" w:hAnsi="Times New Roman" w:cs="Times New Roman"/>
      <w:color w:val="2F5496" w:themeColor="accent1" w:themeShade="BF"/>
      <w:sz w:val="18"/>
      <w:szCs w:val="18"/>
    </w:rPr>
  </w:style>
  <w:style w:type="paragraph" w:styleId="NormalWeb">
    <w:name w:val="Normal (Web)"/>
    <w:basedOn w:val="Normal"/>
    <w:uiPriority w:val="99"/>
    <w:semiHidden/>
    <w:unhideWhenUsed/>
    <w:rsid w:val="002C2341"/>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D15D18"/>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5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ZRNRYg1RAHnXeA/uRE7yhIfJvw==">AMUW2mWpbS/rp2Kj/dHIjUs/jzkBW8OW1c4kCcUW240Qg2u8q3irMD+uE8jGAElKbtsKWap+KWgmCCfA9jJzI42CSM846nu/aKm7+4ojLaJt52b8x0B60KY=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1652</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Taladriz</dc:creator>
  <cp:lastModifiedBy>Magaly Bascur</cp:lastModifiedBy>
  <cp:revision>5</cp:revision>
  <dcterms:created xsi:type="dcterms:W3CDTF">2022-08-12T13:27:00Z</dcterms:created>
  <dcterms:modified xsi:type="dcterms:W3CDTF">2022-08-12T17:04:00Z</dcterms:modified>
</cp:coreProperties>
</file>